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76F06" w14:textId="7605909D" w:rsidR="0093000C" w:rsidRPr="0013004E" w:rsidRDefault="0093000C" w:rsidP="0093000C">
      <w:pPr>
        <w:tabs>
          <w:tab w:val="left" w:pos="284"/>
          <w:tab w:val="left" w:pos="851"/>
        </w:tabs>
        <w:spacing w:after="0" w:line="240" w:lineRule="auto"/>
        <w:jc w:val="both"/>
        <w:rPr>
          <w:rFonts w:ascii="Times New Roman" w:hAnsi="Times New Roman"/>
          <w:b/>
          <w:bCs/>
          <w:sz w:val="24"/>
          <w:szCs w:val="24"/>
          <w:lang w:val="be-BY"/>
        </w:rPr>
      </w:pPr>
      <w:r w:rsidRPr="0013004E">
        <w:rPr>
          <w:rFonts w:ascii="Times New Roman" w:hAnsi="Times New Roman"/>
          <w:b/>
          <w:bCs/>
          <w:sz w:val="24"/>
          <w:szCs w:val="24"/>
          <w:lang w:val="be-BY"/>
        </w:rPr>
        <w:t xml:space="preserve"> </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1198"/>
      </w:tblGrid>
      <w:tr w:rsidR="0093000C" w:rsidRPr="0013004E" w14:paraId="6D457C51" w14:textId="77777777" w:rsidTr="00D55613">
        <w:tc>
          <w:tcPr>
            <w:tcW w:w="3681" w:type="dxa"/>
            <w:tcBorders>
              <w:top w:val="single" w:sz="4" w:space="0" w:color="auto"/>
              <w:left w:val="single" w:sz="4" w:space="0" w:color="auto"/>
              <w:bottom w:val="single" w:sz="4" w:space="0" w:color="auto"/>
              <w:right w:val="single" w:sz="4" w:space="0" w:color="auto"/>
            </w:tcBorders>
            <w:hideMark/>
          </w:tcPr>
          <w:p w14:paraId="1B1AECF5" w14:textId="77777777" w:rsidR="0093000C" w:rsidRPr="0013004E" w:rsidRDefault="0093000C" w:rsidP="00D55613">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Дата фіксацыі, дадзеныя носьбіта інфармацыі:прозвішча, імя, імя па бацьку, год і месца нараджэння, месца жыхарства, веравызнанне</w:t>
            </w:r>
          </w:p>
        </w:tc>
        <w:tc>
          <w:tcPr>
            <w:tcW w:w="11198" w:type="dxa"/>
            <w:tcBorders>
              <w:top w:val="single" w:sz="4" w:space="0" w:color="auto"/>
              <w:left w:val="single" w:sz="4" w:space="0" w:color="auto"/>
              <w:bottom w:val="single" w:sz="4" w:space="0" w:color="auto"/>
              <w:right w:val="single" w:sz="4" w:space="0" w:color="auto"/>
            </w:tcBorders>
          </w:tcPr>
          <w:p w14:paraId="73013A2F" w14:textId="77777777" w:rsidR="0093000C" w:rsidRPr="0013004E" w:rsidRDefault="00D55613" w:rsidP="00D55613">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05.06.2022</w:t>
            </w:r>
          </w:p>
          <w:p w14:paraId="11221ABB" w14:textId="77777777" w:rsidR="006B242A" w:rsidRPr="0013004E" w:rsidRDefault="00D55613" w:rsidP="00D55613">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Ануфрэня Людміла Анатольеўна, 1957</w:t>
            </w:r>
            <w:r w:rsidR="006B242A" w:rsidRPr="0013004E">
              <w:rPr>
                <w:rFonts w:ascii="Times New Roman" w:hAnsi="Times New Roman"/>
                <w:sz w:val="24"/>
                <w:szCs w:val="24"/>
                <w:lang w:val="be-BY"/>
              </w:rPr>
              <w:t xml:space="preserve"> г.н., в. Лапухова Слонімскага раёна, праваслаўная</w:t>
            </w:r>
          </w:p>
          <w:p w14:paraId="646842EF" w14:textId="77777777" w:rsidR="00D356FD" w:rsidRPr="0013004E" w:rsidRDefault="00D356FD" w:rsidP="00D55613">
            <w:pPr>
              <w:tabs>
                <w:tab w:val="left" w:pos="284"/>
                <w:tab w:val="left" w:pos="851"/>
              </w:tabs>
              <w:spacing w:after="0" w:line="240" w:lineRule="auto"/>
              <w:jc w:val="both"/>
              <w:rPr>
                <w:rFonts w:ascii="Times New Roman" w:hAnsi="Times New Roman"/>
                <w:sz w:val="24"/>
                <w:szCs w:val="24"/>
                <w:lang w:val="be-BY"/>
              </w:rPr>
            </w:pPr>
          </w:p>
          <w:p w14:paraId="0EDCC436" w14:textId="77777777" w:rsidR="00D356FD" w:rsidRPr="0013004E" w:rsidRDefault="00D356FD" w:rsidP="00D55613">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25.05.2023</w:t>
            </w:r>
          </w:p>
          <w:p w14:paraId="466008FC" w14:textId="77777777" w:rsidR="00B13598" w:rsidRPr="0013004E" w:rsidRDefault="00D356FD" w:rsidP="001524F2">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Захарчук Га</w:t>
            </w:r>
            <w:r w:rsidR="00544203" w:rsidRPr="0013004E">
              <w:rPr>
                <w:rFonts w:ascii="Times New Roman" w:hAnsi="Times New Roman"/>
                <w:sz w:val="24"/>
                <w:szCs w:val="24"/>
                <w:lang w:val="be-BY"/>
              </w:rPr>
              <w:t xml:space="preserve">ліна Уладзіміраўна, </w:t>
            </w:r>
            <w:r w:rsidR="00A55F7F" w:rsidRPr="0013004E">
              <w:rPr>
                <w:rFonts w:ascii="Times New Roman" w:hAnsi="Times New Roman"/>
                <w:sz w:val="24"/>
                <w:szCs w:val="24"/>
                <w:lang w:val="be-BY"/>
              </w:rPr>
              <w:t xml:space="preserve">1948 г.н., </w:t>
            </w:r>
            <w:r w:rsidR="00544203" w:rsidRPr="0013004E">
              <w:rPr>
                <w:rFonts w:ascii="Times New Roman" w:hAnsi="Times New Roman"/>
                <w:sz w:val="24"/>
                <w:szCs w:val="24"/>
                <w:lang w:val="be-BY"/>
              </w:rPr>
              <w:t>в.Бярдовічы, Слонімскі раён, праваслаўная.</w:t>
            </w:r>
          </w:p>
        </w:tc>
      </w:tr>
      <w:tr w:rsidR="0093000C" w:rsidRPr="0013004E" w14:paraId="4E4825DE" w14:textId="77777777" w:rsidTr="00D55613">
        <w:tc>
          <w:tcPr>
            <w:tcW w:w="3681" w:type="dxa"/>
            <w:tcBorders>
              <w:top w:val="single" w:sz="4" w:space="0" w:color="auto"/>
              <w:left w:val="single" w:sz="4" w:space="0" w:color="auto"/>
              <w:bottom w:val="single" w:sz="4" w:space="0" w:color="auto"/>
              <w:right w:val="single" w:sz="4" w:space="0" w:color="auto"/>
            </w:tcBorders>
            <w:hideMark/>
          </w:tcPr>
          <w:p w14:paraId="1DBF284A" w14:textId="77777777" w:rsidR="0093000C" w:rsidRPr="0013004E" w:rsidRDefault="0093000C" w:rsidP="00D55613">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Назва абрада (свята, звычая)</w:t>
            </w:r>
          </w:p>
        </w:tc>
        <w:tc>
          <w:tcPr>
            <w:tcW w:w="11198" w:type="dxa"/>
            <w:tcBorders>
              <w:top w:val="single" w:sz="4" w:space="0" w:color="auto"/>
              <w:left w:val="single" w:sz="4" w:space="0" w:color="auto"/>
              <w:bottom w:val="single" w:sz="4" w:space="0" w:color="auto"/>
              <w:right w:val="single" w:sz="4" w:space="0" w:color="auto"/>
            </w:tcBorders>
          </w:tcPr>
          <w:p w14:paraId="164FF0B9" w14:textId="77777777" w:rsidR="006B242A" w:rsidRPr="0013004E" w:rsidRDefault="00544203" w:rsidP="00544203">
            <w:pPr>
              <w:spacing w:after="0" w:line="240" w:lineRule="auto"/>
              <w:rPr>
                <w:rFonts w:ascii="Times New Roman" w:hAnsi="Times New Roman"/>
                <w:sz w:val="24"/>
                <w:szCs w:val="24"/>
                <w:lang w:val="be-BY"/>
              </w:rPr>
            </w:pPr>
            <w:r w:rsidRPr="0013004E">
              <w:rPr>
                <w:rFonts w:ascii="Times New Roman" w:hAnsi="Times New Roman"/>
                <w:sz w:val="24"/>
                <w:szCs w:val="24"/>
                <w:lang w:val="be-BY"/>
              </w:rPr>
              <w:t>Тройца, Сёмуха, Зелянец</w:t>
            </w:r>
          </w:p>
          <w:p w14:paraId="497951E9" w14:textId="4E89C4CE" w:rsidR="0013004E" w:rsidRPr="0013004E" w:rsidRDefault="0013004E" w:rsidP="00544203">
            <w:pPr>
              <w:spacing w:after="0" w:line="240" w:lineRule="auto"/>
              <w:rPr>
                <w:rFonts w:ascii="Times New Roman" w:hAnsi="Times New Roman"/>
                <w:sz w:val="24"/>
                <w:szCs w:val="24"/>
                <w:lang w:val="be-BY"/>
              </w:rPr>
            </w:pPr>
          </w:p>
        </w:tc>
      </w:tr>
      <w:tr w:rsidR="0093000C" w:rsidRPr="0013004E" w14:paraId="78F04569" w14:textId="77777777" w:rsidTr="00D55613">
        <w:tc>
          <w:tcPr>
            <w:tcW w:w="3681" w:type="dxa"/>
            <w:tcBorders>
              <w:top w:val="single" w:sz="4" w:space="0" w:color="auto"/>
              <w:left w:val="single" w:sz="4" w:space="0" w:color="auto"/>
              <w:bottom w:val="single" w:sz="4" w:space="0" w:color="auto"/>
              <w:right w:val="single" w:sz="4" w:space="0" w:color="auto"/>
            </w:tcBorders>
            <w:hideMark/>
          </w:tcPr>
          <w:p w14:paraId="40E1A7C4" w14:textId="77777777" w:rsidR="0093000C" w:rsidRPr="0013004E" w:rsidRDefault="0093000C" w:rsidP="00D55613">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Агульныя звесткі (дата і месца правядзення, прымеркаванасць да катал. ці правасл. календара)</w:t>
            </w:r>
          </w:p>
        </w:tc>
        <w:tc>
          <w:tcPr>
            <w:tcW w:w="11198" w:type="dxa"/>
            <w:tcBorders>
              <w:top w:val="single" w:sz="4" w:space="0" w:color="auto"/>
              <w:left w:val="single" w:sz="4" w:space="0" w:color="auto"/>
              <w:bottom w:val="single" w:sz="4" w:space="0" w:color="auto"/>
              <w:right w:val="single" w:sz="4" w:space="0" w:color="auto"/>
            </w:tcBorders>
          </w:tcPr>
          <w:p w14:paraId="2BEDD62F" w14:textId="77777777" w:rsidR="00735571" w:rsidRPr="0013004E" w:rsidRDefault="00CA12A2" w:rsidP="00CA12A2">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 xml:space="preserve">Святкуецца </w:t>
            </w:r>
            <w:r w:rsidR="006B242A" w:rsidRPr="0013004E">
              <w:rPr>
                <w:rFonts w:ascii="Times New Roman" w:hAnsi="Times New Roman"/>
                <w:sz w:val="24"/>
                <w:szCs w:val="24"/>
                <w:lang w:val="be-BY"/>
              </w:rPr>
              <w:t xml:space="preserve">на </w:t>
            </w:r>
            <w:r w:rsidRPr="0013004E">
              <w:rPr>
                <w:rFonts w:ascii="Times New Roman" w:hAnsi="Times New Roman"/>
                <w:sz w:val="24"/>
                <w:szCs w:val="24"/>
                <w:lang w:val="be-BY"/>
              </w:rPr>
              <w:t xml:space="preserve">50-ы дзень пасля </w:t>
            </w:r>
            <w:r w:rsidR="006B242A" w:rsidRPr="0013004E">
              <w:rPr>
                <w:rFonts w:ascii="Times New Roman" w:hAnsi="Times New Roman"/>
                <w:sz w:val="24"/>
                <w:szCs w:val="24"/>
                <w:lang w:val="be-BY"/>
              </w:rPr>
              <w:t>Вялікадня</w:t>
            </w:r>
            <w:r w:rsidR="00735571" w:rsidRPr="0013004E">
              <w:rPr>
                <w:rFonts w:ascii="Times New Roman" w:hAnsi="Times New Roman"/>
                <w:sz w:val="24"/>
                <w:szCs w:val="24"/>
                <w:lang w:val="be-BY"/>
              </w:rPr>
              <w:t>.</w:t>
            </w:r>
          </w:p>
          <w:p w14:paraId="5E3E8397" w14:textId="77777777" w:rsidR="00544203" w:rsidRPr="0013004E" w:rsidRDefault="00735571" w:rsidP="00CA12A2">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w:t>
            </w:r>
            <w:r w:rsidR="00CA12A2" w:rsidRPr="0013004E">
              <w:rPr>
                <w:rFonts w:ascii="Times New Roman" w:hAnsi="Times New Roman"/>
                <w:i/>
                <w:iCs/>
                <w:sz w:val="24"/>
                <w:szCs w:val="24"/>
                <w:lang w:val="be-BY"/>
              </w:rPr>
              <w:t>Некалі даўно на Сёмуху маладыя дзяўчаты хадзілі з песнямі ў лес. Абіралі там маладыя бярозкі і завівалі паміж сабой стужачкамі, каб атрымалася брамка, праз якую праходзілі</w:t>
            </w:r>
            <w:r w:rsidR="00544203" w:rsidRPr="0013004E">
              <w:rPr>
                <w:rFonts w:ascii="Times New Roman" w:hAnsi="Times New Roman"/>
                <w:sz w:val="24"/>
                <w:szCs w:val="24"/>
                <w:lang w:val="be-BY"/>
              </w:rPr>
              <w:t>…”</w:t>
            </w:r>
          </w:p>
          <w:p w14:paraId="1F4B32BD" w14:textId="77777777" w:rsidR="00DA75C6" w:rsidRPr="0013004E" w:rsidRDefault="00DA75C6" w:rsidP="00CA12A2">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Ад Сёмухі лічылі сапраўдны пачатак лета: “</w:t>
            </w:r>
            <w:r w:rsidRPr="0013004E">
              <w:rPr>
                <w:rFonts w:ascii="Times New Roman" w:hAnsi="Times New Roman"/>
                <w:i/>
                <w:sz w:val="24"/>
                <w:szCs w:val="24"/>
                <w:lang w:val="be-BY"/>
              </w:rPr>
              <w:t>Прыйшоў Зелянец – вясне канец”</w:t>
            </w:r>
            <w:r w:rsidRPr="0013004E">
              <w:rPr>
                <w:rFonts w:ascii="Times New Roman" w:hAnsi="Times New Roman"/>
                <w:sz w:val="24"/>
                <w:szCs w:val="24"/>
                <w:lang w:val="be-BY"/>
              </w:rPr>
              <w:t>. Адсюль і яшчэ адна назва – Зелянец.</w:t>
            </w:r>
          </w:p>
          <w:p w14:paraId="22E6524E" w14:textId="77777777" w:rsidR="00DA75C6" w:rsidRPr="0013004E" w:rsidRDefault="00DA75C6" w:rsidP="00CA12A2">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 xml:space="preserve">Яшчэ свята лічылася </w:t>
            </w:r>
            <w:r w:rsidRPr="0013004E">
              <w:rPr>
                <w:rFonts w:ascii="Times New Roman" w:hAnsi="Times New Roman"/>
                <w:i/>
                <w:sz w:val="24"/>
                <w:szCs w:val="24"/>
                <w:lang w:val="be-BY"/>
              </w:rPr>
              <w:t>дзявочым</w:t>
            </w:r>
            <w:r w:rsidRPr="0013004E">
              <w:rPr>
                <w:rFonts w:ascii="Times New Roman" w:hAnsi="Times New Roman"/>
                <w:sz w:val="24"/>
                <w:szCs w:val="24"/>
                <w:lang w:val="be-BY"/>
              </w:rPr>
              <w:t>, таму ў гэты дзень незамужнія дзяўчаты варажылі на суджанага.</w:t>
            </w:r>
          </w:p>
        </w:tc>
      </w:tr>
      <w:tr w:rsidR="0093000C" w:rsidRPr="0013004E" w14:paraId="26B9C995" w14:textId="77777777" w:rsidTr="00D55613">
        <w:tc>
          <w:tcPr>
            <w:tcW w:w="3681" w:type="dxa"/>
            <w:tcBorders>
              <w:top w:val="single" w:sz="4" w:space="0" w:color="auto"/>
              <w:left w:val="single" w:sz="4" w:space="0" w:color="auto"/>
              <w:bottom w:val="single" w:sz="4" w:space="0" w:color="auto"/>
              <w:right w:val="single" w:sz="4" w:space="0" w:color="auto"/>
            </w:tcBorders>
            <w:hideMark/>
          </w:tcPr>
          <w:p w14:paraId="34A3CD7F" w14:textId="77777777" w:rsidR="0093000C" w:rsidRPr="0013004E" w:rsidRDefault="0093000C" w:rsidP="00D55613">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Стан бытавання:</w:t>
            </w:r>
          </w:p>
          <w:p w14:paraId="0B0F60D3" w14:textId="77777777" w:rsidR="0093000C" w:rsidRPr="0013004E" w:rsidRDefault="0093000C" w:rsidP="00D55613">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а) захаваны ў памяці носьбіта;</w:t>
            </w:r>
          </w:p>
          <w:p w14:paraId="68023067" w14:textId="77777777" w:rsidR="0093000C" w:rsidRPr="0013004E" w:rsidRDefault="0093000C" w:rsidP="00D55613">
            <w:pPr>
              <w:tabs>
                <w:tab w:val="left" w:pos="284"/>
                <w:tab w:val="left" w:pos="851"/>
              </w:tabs>
              <w:spacing w:after="0" w:line="240" w:lineRule="auto"/>
              <w:rPr>
                <w:rFonts w:ascii="Times New Roman" w:hAnsi="Times New Roman"/>
                <w:sz w:val="24"/>
                <w:szCs w:val="24"/>
                <w:lang w:val="be-BY"/>
              </w:rPr>
            </w:pPr>
            <w:r w:rsidRPr="0013004E">
              <w:rPr>
                <w:rFonts w:ascii="Times New Roman" w:hAnsi="Times New Roman"/>
                <w:sz w:val="24"/>
                <w:szCs w:val="24"/>
                <w:lang w:val="be-BY"/>
              </w:rPr>
              <w:t xml:space="preserve">б) жывая традыцыя </w:t>
            </w:r>
          </w:p>
        </w:tc>
        <w:tc>
          <w:tcPr>
            <w:tcW w:w="11198" w:type="dxa"/>
            <w:tcBorders>
              <w:top w:val="single" w:sz="4" w:space="0" w:color="auto"/>
              <w:left w:val="single" w:sz="4" w:space="0" w:color="auto"/>
              <w:bottom w:val="single" w:sz="4" w:space="0" w:color="auto"/>
              <w:right w:val="single" w:sz="4" w:space="0" w:color="auto"/>
            </w:tcBorders>
          </w:tcPr>
          <w:p w14:paraId="3707D0A3" w14:textId="77777777" w:rsidR="009D3571" w:rsidRPr="0013004E" w:rsidRDefault="009D3571" w:rsidP="00A55F7F">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Захаваны ў памяці носьбітаў</w:t>
            </w:r>
          </w:p>
          <w:p w14:paraId="41DBC24D" w14:textId="77777777" w:rsidR="0093000C" w:rsidRPr="0013004E" w:rsidRDefault="00A55F7F" w:rsidP="00A55F7F">
            <w:pPr>
              <w:tabs>
                <w:tab w:val="left" w:pos="284"/>
                <w:tab w:val="left" w:pos="851"/>
              </w:tabs>
              <w:spacing w:after="0" w:line="240" w:lineRule="auto"/>
              <w:jc w:val="both"/>
              <w:rPr>
                <w:rFonts w:ascii="Times New Roman" w:hAnsi="Times New Roman"/>
                <w:i/>
                <w:sz w:val="24"/>
                <w:szCs w:val="24"/>
                <w:lang w:val="be-BY"/>
              </w:rPr>
            </w:pPr>
            <w:r w:rsidRPr="0013004E">
              <w:rPr>
                <w:rFonts w:ascii="Times New Roman" w:hAnsi="Times New Roman"/>
                <w:b/>
                <w:i/>
                <w:sz w:val="24"/>
                <w:szCs w:val="24"/>
                <w:lang w:val="be-BY"/>
              </w:rPr>
              <w:t>04.06.2023</w:t>
            </w:r>
            <w:r w:rsidRPr="0013004E">
              <w:rPr>
                <w:rFonts w:ascii="Times New Roman" w:hAnsi="Times New Roman"/>
                <w:i/>
                <w:sz w:val="24"/>
                <w:szCs w:val="24"/>
                <w:lang w:val="be-BY"/>
              </w:rPr>
              <w:t xml:space="preserve"> у аг.Сянькоўшчына праведзена рэканструкцыя Траецкага абраду “Ваджэнне куста”</w:t>
            </w:r>
            <w:r w:rsidR="00A174DC" w:rsidRPr="0013004E">
              <w:rPr>
                <w:rFonts w:ascii="Times New Roman" w:hAnsi="Times New Roman"/>
                <w:i/>
                <w:sz w:val="24"/>
                <w:szCs w:val="24"/>
                <w:lang w:val="be-BY"/>
              </w:rPr>
              <w:t>.</w:t>
            </w:r>
          </w:p>
        </w:tc>
      </w:tr>
      <w:tr w:rsidR="0093000C" w:rsidRPr="0013004E" w14:paraId="08DA9B02" w14:textId="77777777" w:rsidTr="00D55613">
        <w:tc>
          <w:tcPr>
            <w:tcW w:w="3681" w:type="dxa"/>
            <w:tcBorders>
              <w:top w:val="single" w:sz="4" w:space="0" w:color="auto"/>
              <w:left w:val="single" w:sz="4" w:space="0" w:color="auto"/>
              <w:bottom w:val="single" w:sz="4" w:space="0" w:color="auto"/>
              <w:right w:val="single" w:sz="4" w:space="0" w:color="auto"/>
            </w:tcBorders>
            <w:hideMark/>
          </w:tcPr>
          <w:p w14:paraId="40772927" w14:textId="77777777" w:rsidR="0093000C" w:rsidRPr="0013004E" w:rsidRDefault="0093000C" w:rsidP="00D55613">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Паслядоўнае апісанне абрада (свята, звычая) і яго этапаў (калі ёсць)</w:t>
            </w:r>
          </w:p>
        </w:tc>
        <w:tc>
          <w:tcPr>
            <w:tcW w:w="11198" w:type="dxa"/>
            <w:tcBorders>
              <w:top w:val="single" w:sz="4" w:space="0" w:color="auto"/>
              <w:left w:val="single" w:sz="4" w:space="0" w:color="auto"/>
              <w:bottom w:val="single" w:sz="4" w:space="0" w:color="auto"/>
              <w:right w:val="single" w:sz="4" w:space="0" w:color="auto"/>
            </w:tcBorders>
          </w:tcPr>
          <w:p w14:paraId="367296B5" w14:textId="77777777" w:rsidR="004F3FF2" w:rsidRPr="0013004E" w:rsidRDefault="00B13598" w:rsidP="00197BE7">
            <w:pPr>
              <w:tabs>
                <w:tab w:val="left" w:pos="284"/>
                <w:tab w:val="left" w:pos="851"/>
              </w:tabs>
              <w:spacing w:after="0" w:line="240" w:lineRule="auto"/>
              <w:ind w:firstLine="288"/>
              <w:jc w:val="both"/>
              <w:rPr>
                <w:rFonts w:ascii="Times New Roman" w:hAnsi="Times New Roman"/>
                <w:sz w:val="24"/>
                <w:szCs w:val="24"/>
                <w:lang w:val="be-BY"/>
              </w:rPr>
            </w:pPr>
            <w:r w:rsidRPr="0013004E">
              <w:rPr>
                <w:rFonts w:ascii="Times New Roman" w:hAnsi="Times New Roman"/>
                <w:sz w:val="24"/>
                <w:szCs w:val="24"/>
                <w:lang w:val="be-BY"/>
              </w:rPr>
              <w:t xml:space="preserve">У вёсках Міжэвіцкага сельскага савета на </w:t>
            </w:r>
            <w:r w:rsidR="00D65EE1" w:rsidRPr="0013004E">
              <w:rPr>
                <w:rFonts w:ascii="Times New Roman" w:hAnsi="Times New Roman"/>
                <w:sz w:val="24"/>
                <w:szCs w:val="24"/>
                <w:lang w:val="be-BY"/>
              </w:rPr>
              <w:t xml:space="preserve">свята збіраліся </w:t>
            </w:r>
            <w:r w:rsidR="00983B41" w:rsidRPr="0013004E">
              <w:rPr>
                <w:rFonts w:ascii="Times New Roman" w:hAnsi="Times New Roman"/>
                <w:sz w:val="24"/>
                <w:szCs w:val="24"/>
                <w:lang w:val="be-BY"/>
              </w:rPr>
              <w:t xml:space="preserve">(каля апошняй хаты ў вёсцы) </w:t>
            </w:r>
            <w:r w:rsidR="00B6283A" w:rsidRPr="0013004E">
              <w:rPr>
                <w:rFonts w:ascii="Times New Roman" w:hAnsi="Times New Roman"/>
                <w:sz w:val="24"/>
                <w:szCs w:val="24"/>
                <w:lang w:val="be-BY"/>
              </w:rPr>
              <w:t>незамужн</w:t>
            </w:r>
            <w:r w:rsidR="00FD7119" w:rsidRPr="0013004E">
              <w:rPr>
                <w:rFonts w:ascii="Times New Roman" w:hAnsi="Times New Roman"/>
                <w:sz w:val="24"/>
                <w:szCs w:val="24"/>
                <w:lang w:val="be-BY"/>
              </w:rPr>
              <w:t>ія дзяўчаты</w:t>
            </w:r>
            <w:r w:rsidR="00735571" w:rsidRPr="0013004E">
              <w:rPr>
                <w:rFonts w:ascii="Times New Roman" w:hAnsi="Times New Roman"/>
                <w:sz w:val="24"/>
                <w:szCs w:val="24"/>
                <w:lang w:val="be-BY"/>
              </w:rPr>
              <w:t xml:space="preserve"> </w:t>
            </w:r>
            <w:r w:rsidR="00D65EE1" w:rsidRPr="0013004E">
              <w:rPr>
                <w:rFonts w:ascii="Times New Roman" w:hAnsi="Times New Roman"/>
                <w:sz w:val="24"/>
                <w:szCs w:val="24"/>
                <w:lang w:val="be-BY"/>
              </w:rPr>
              <w:t xml:space="preserve">гуртам, ішлі ў </w:t>
            </w:r>
            <w:r w:rsidR="003717D2" w:rsidRPr="0013004E">
              <w:rPr>
                <w:rFonts w:ascii="Times New Roman" w:hAnsi="Times New Roman"/>
                <w:sz w:val="24"/>
                <w:szCs w:val="24"/>
                <w:lang w:val="be-BY"/>
              </w:rPr>
              <w:t>бярозавы гай</w:t>
            </w:r>
            <w:r w:rsidR="00D65EE1" w:rsidRPr="0013004E">
              <w:rPr>
                <w:rFonts w:ascii="Times New Roman" w:hAnsi="Times New Roman"/>
                <w:sz w:val="24"/>
                <w:szCs w:val="24"/>
                <w:lang w:val="be-BY"/>
              </w:rPr>
              <w:t xml:space="preserve">. </w:t>
            </w:r>
            <w:r w:rsidR="00735571" w:rsidRPr="0013004E">
              <w:rPr>
                <w:rFonts w:ascii="Times New Roman" w:hAnsi="Times New Roman"/>
                <w:sz w:val="24"/>
                <w:szCs w:val="24"/>
                <w:lang w:val="be-BY"/>
              </w:rPr>
              <w:t>Там п</w:t>
            </w:r>
            <w:r w:rsidR="00D65EE1" w:rsidRPr="0013004E">
              <w:rPr>
                <w:rFonts w:ascii="Times New Roman" w:hAnsi="Times New Roman"/>
                <w:sz w:val="24"/>
                <w:szCs w:val="24"/>
                <w:lang w:val="be-BY"/>
              </w:rPr>
              <w:t>лялі вянкі</w:t>
            </w:r>
            <w:r w:rsidR="00735571" w:rsidRPr="0013004E">
              <w:rPr>
                <w:rFonts w:ascii="Times New Roman" w:hAnsi="Times New Roman"/>
                <w:sz w:val="24"/>
                <w:szCs w:val="24"/>
                <w:lang w:val="be-BY"/>
              </w:rPr>
              <w:t>,</w:t>
            </w:r>
            <w:r w:rsidR="00D65EE1" w:rsidRPr="0013004E">
              <w:rPr>
                <w:rFonts w:ascii="Times New Roman" w:hAnsi="Times New Roman"/>
                <w:sz w:val="24"/>
                <w:szCs w:val="24"/>
                <w:lang w:val="be-BY"/>
              </w:rPr>
              <w:t xml:space="preserve"> высякалі маладую бярозку і н</w:t>
            </w:r>
            <w:r w:rsidR="00735571" w:rsidRPr="0013004E">
              <w:rPr>
                <w:rFonts w:ascii="Times New Roman" w:hAnsi="Times New Roman"/>
                <w:sz w:val="24"/>
                <w:szCs w:val="24"/>
                <w:lang w:val="be-BY"/>
              </w:rPr>
              <w:t>е</w:t>
            </w:r>
            <w:r w:rsidR="00D65EE1" w:rsidRPr="0013004E">
              <w:rPr>
                <w:rFonts w:ascii="Times New Roman" w:hAnsi="Times New Roman"/>
                <w:sz w:val="24"/>
                <w:szCs w:val="24"/>
                <w:lang w:val="be-BY"/>
              </w:rPr>
              <w:t xml:space="preserve">слі яе ў вёску. </w:t>
            </w:r>
            <w:r w:rsidR="00983B41" w:rsidRPr="0013004E">
              <w:rPr>
                <w:rFonts w:ascii="Times New Roman" w:hAnsi="Times New Roman"/>
                <w:sz w:val="24"/>
                <w:szCs w:val="24"/>
                <w:lang w:val="be-BY"/>
              </w:rPr>
              <w:t>“</w:t>
            </w:r>
            <w:r w:rsidR="00D65EE1" w:rsidRPr="0013004E">
              <w:rPr>
                <w:rFonts w:ascii="Times New Roman" w:hAnsi="Times New Roman"/>
                <w:sz w:val="24"/>
                <w:szCs w:val="24"/>
                <w:lang w:val="be-BY"/>
              </w:rPr>
              <w:t>Ставілі</w:t>
            </w:r>
            <w:r w:rsidR="00983B41" w:rsidRPr="0013004E">
              <w:rPr>
                <w:rFonts w:ascii="Times New Roman" w:hAnsi="Times New Roman"/>
                <w:sz w:val="24"/>
                <w:szCs w:val="24"/>
                <w:lang w:val="be-BY"/>
              </w:rPr>
              <w:t xml:space="preserve">”, утыкалі завостанным ствалом у зямлю, </w:t>
            </w:r>
            <w:r w:rsidR="00735571" w:rsidRPr="0013004E">
              <w:rPr>
                <w:rFonts w:ascii="Times New Roman" w:hAnsi="Times New Roman"/>
                <w:sz w:val="24"/>
                <w:szCs w:val="24"/>
                <w:lang w:val="be-BY"/>
              </w:rPr>
              <w:t>гэту</w:t>
            </w:r>
            <w:r w:rsidR="00D65EE1" w:rsidRPr="0013004E">
              <w:rPr>
                <w:rFonts w:ascii="Times New Roman" w:hAnsi="Times New Roman"/>
                <w:sz w:val="24"/>
                <w:szCs w:val="24"/>
                <w:lang w:val="be-BY"/>
              </w:rPr>
              <w:t xml:space="preserve"> бярозу ў </w:t>
            </w:r>
            <w:r w:rsidR="00735571" w:rsidRPr="0013004E">
              <w:rPr>
                <w:rFonts w:ascii="Times New Roman" w:hAnsi="Times New Roman"/>
                <w:sz w:val="24"/>
                <w:szCs w:val="24"/>
                <w:lang w:val="be-BY"/>
              </w:rPr>
              <w:t>самым</w:t>
            </w:r>
            <w:r w:rsidR="00D65EE1" w:rsidRPr="0013004E">
              <w:rPr>
                <w:rFonts w:ascii="Times New Roman" w:hAnsi="Times New Roman"/>
                <w:sz w:val="24"/>
                <w:szCs w:val="24"/>
                <w:lang w:val="be-BY"/>
              </w:rPr>
              <w:t xml:space="preserve"> вялікі</w:t>
            </w:r>
            <w:r w:rsidR="00735571" w:rsidRPr="0013004E">
              <w:rPr>
                <w:rFonts w:ascii="Times New Roman" w:hAnsi="Times New Roman"/>
                <w:sz w:val="24"/>
                <w:szCs w:val="24"/>
                <w:lang w:val="be-BY"/>
              </w:rPr>
              <w:t>м</w:t>
            </w:r>
            <w:r w:rsidR="00D65EE1" w:rsidRPr="0013004E">
              <w:rPr>
                <w:rFonts w:ascii="Times New Roman" w:hAnsi="Times New Roman"/>
                <w:sz w:val="24"/>
                <w:szCs w:val="24"/>
                <w:lang w:val="be-BY"/>
              </w:rPr>
              <w:t xml:space="preserve"> дв</w:t>
            </w:r>
            <w:r w:rsidR="00735571" w:rsidRPr="0013004E">
              <w:rPr>
                <w:rFonts w:ascii="Times New Roman" w:hAnsi="Times New Roman"/>
                <w:sz w:val="24"/>
                <w:szCs w:val="24"/>
                <w:lang w:val="be-BY"/>
              </w:rPr>
              <w:t>ары вёскі</w:t>
            </w:r>
            <w:r w:rsidR="00D65EE1" w:rsidRPr="0013004E">
              <w:rPr>
                <w:rFonts w:ascii="Times New Roman" w:hAnsi="Times New Roman"/>
                <w:sz w:val="24"/>
                <w:szCs w:val="24"/>
                <w:lang w:val="be-BY"/>
              </w:rPr>
              <w:t xml:space="preserve"> і ўпр</w:t>
            </w:r>
            <w:r w:rsidR="00983B41" w:rsidRPr="0013004E">
              <w:rPr>
                <w:rFonts w:ascii="Times New Roman" w:hAnsi="Times New Roman"/>
                <w:sz w:val="24"/>
                <w:szCs w:val="24"/>
                <w:lang w:val="be-BY"/>
              </w:rPr>
              <w:t>ыгожвалі яе стужкамі. Завязваючы стужкі, дзяўчаты п</w:t>
            </w:r>
            <w:r w:rsidR="00D65EE1" w:rsidRPr="0013004E">
              <w:rPr>
                <w:rFonts w:ascii="Times New Roman" w:hAnsi="Times New Roman"/>
                <w:sz w:val="24"/>
                <w:szCs w:val="24"/>
                <w:lang w:val="be-BY"/>
              </w:rPr>
              <w:t xml:space="preserve">расілі ў бярозы </w:t>
            </w:r>
            <w:r w:rsidR="00E148A4" w:rsidRPr="0013004E">
              <w:rPr>
                <w:rFonts w:ascii="Times New Roman" w:hAnsi="Times New Roman"/>
                <w:i/>
                <w:sz w:val="24"/>
                <w:szCs w:val="24"/>
                <w:lang w:val="be-BY"/>
              </w:rPr>
              <w:t xml:space="preserve">(проста словамі) </w:t>
            </w:r>
            <w:r w:rsidR="00D65EE1" w:rsidRPr="0013004E">
              <w:rPr>
                <w:rFonts w:ascii="Times New Roman" w:hAnsi="Times New Roman"/>
                <w:sz w:val="24"/>
                <w:szCs w:val="24"/>
                <w:lang w:val="be-BY"/>
              </w:rPr>
              <w:t xml:space="preserve">добрага лёсу, выйсці </w:t>
            </w:r>
            <w:r w:rsidR="004F3FF2" w:rsidRPr="0013004E">
              <w:rPr>
                <w:rFonts w:ascii="Times New Roman" w:hAnsi="Times New Roman"/>
                <w:sz w:val="24"/>
                <w:szCs w:val="24"/>
                <w:lang w:val="be-BY"/>
              </w:rPr>
              <w:t xml:space="preserve">ўдала </w:t>
            </w:r>
            <w:r w:rsidR="00D65EE1" w:rsidRPr="0013004E">
              <w:rPr>
                <w:rFonts w:ascii="Times New Roman" w:hAnsi="Times New Roman"/>
                <w:sz w:val="24"/>
                <w:szCs w:val="24"/>
                <w:lang w:val="be-BY"/>
              </w:rPr>
              <w:t xml:space="preserve">замуж, каб быў </w:t>
            </w:r>
            <w:r w:rsidR="002B4884" w:rsidRPr="0013004E">
              <w:rPr>
                <w:rFonts w:ascii="Times New Roman" w:hAnsi="Times New Roman"/>
                <w:sz w:val="24"/>
                <w:szCs w:val="24"/>
                <w:lang w:val="be-BY"/>
              </w:rPr>
              <w:t xml:space="preserve">багаты ўраджай. </w:t>
            </w:r>
          </w:p>
          <w:p w14:paraId="650C79EA" w14:textId="77777777" w:rsidR="00DC209C" w:rsidRPr="0013004E" w:rsidRDefault="00A55F7F" w:rsidP="00197BE7">
            <w:pPr>
              <w:tabs>
                <w:tab w:val="left" w:pos="284"/>
                <w:tab w:val="left" w:pos="851"/>
              </w:tabs>
              <w:spacing w:after="0" w:line="240" w:lineRule="auto"/>
              <w:ind w:firstLine="288"/>
              <w:jc w:val="both"/>
              <w:rPr>
                <w:rFonts w:ascii="Times New Roman" w:hAnsi="Times New Roman"/>
                <w:sz w:val="24"/>
                <w:szCs w:val="24"/>
                <w:lang w:val="be-BY"/>
              </w:rPr>
            </w:pPr>
            <w:r w:rsidRPr="0013004E">
              <w:rPr>
                <w:rFonts w:ascii="Times New Roman" w:hAnsi="Times New Roman"/>
                <w:sz w:val="24"/>
                <w:szCs w:val="24"/>
                <w:lang w:val="be-BY"/>
              </w:rPr>
              <w:t>У палудзень</w:t>
            </w:r>
            <w:r w:rsidR="004F3FF2" w:rsidRPr="0013004E">
              <w:rPr>
                <w:rFonts w:ascii="Times New Roman" w:hAnsi="Times New Roman"/>
                <w:sz w:val="24"/>
                <w:szCs w:val="24"/>
                <w:lang w:val="be-BY"/>
              </w:rPr>
              <w:t xml:space="preserve"> </w:t>
            </w:r>
            <w:r w:rsidRPr="0013004E">
              <w:rPr>
                <w:rFonts w:ascii="Times New Roman" w:hAnsi="Times New Roman"/>
                <w:sz w:val="24"/>
                <w:szCs w:val="24"/>
                <w:lang w:val="be-BY"/>
              </w:rPr>
              <w:t>в</w:t>
            </w:r>
            <w:r w:rsidR="002B4884" w:rsidRPr="0013004E">
              <w:rPr>
                <w:rFonts w:ascii="Times New Roman" w:hAnsi="Times New Roman"/>
                <w:sz w:val="24"/>
                <w:szCs w:val="24"/>
                <w:lang w:val="be-BY"/>
              </w:rPr>
              <w:t>акол бярозы пачыналася святочная трапеза</w:t>
            </w:r>
            <w:r w:rsidR="00DC209C" w:rsidRPr="0013004E">
              <w:rPr>
                <w:rFonts w:ascii="Times New Roman" w:hAnsi="Times New Roman"/>
                <w:sz w:val="24"/>
                <w:szCs w:val="24"/>
                <w:lang w:val="be-BY"/>
              </w:rPr>
              <w:t>. Абавязкова былі бліны з яечняй, рабілі мачанку і пяклі караваі.</w:t>
            </w:r>
            <w:r w:rsidR="00B13598" w:rsidRPr="0013004E">
              <w:rPr>
                <w:rFonts w:ascii="Times New Roman" w:hAnsi="Times New Roman"/>
                <w:sz w:val="24"/>
                <w:szCs w:val="24"/>
                <w:lang w:val="be-BY"/>
              </w:rPr>
              <w:t xml:space="preserve"> </w:t>
            </w:r>
            <w:r w:rsidR="00DC209C" w:rsidRPr="0013004E">
              <w:rPr>
                <w:rFonts w:ascii="Times New Roman" w:hAnsi="Times New Roman"/>
                <w:sz w:val="24"/>
                <w:szCs w:val="24"/>
                <w:lang w:val="be-BY"/>
              </w:rPr>
              <w:t xml:space="preserve">Пасля трапезы спявалі песні, вадзілі </w:t>
            </w:r>
            <w:r w:rsidR="003717D2" w:rsidRPr="0013004E">
              <w:rPr>
                <w:rFonts w:ascii="Times New Roman" w:hAnsi="Times New Roman"/>
                <w:sz w:val="24"/>
                <w:szCs w:val="24"/>
                <w:lang w:val="be-BY"/>
              </w:rPr>
              <w:t xml:space="preserve">карагоды, варажылі на бярозах. </w:t>
            </w:r>
            <w:r w:rsidR="003C1638" w:rsidRPr="0013004E">
              <w:rPr>
                <w:rFonts w:ascii="Times New Roman" w:hAnsi="Times New Roman"/>
                <w:sz w:val="24"/>
                <w:szCs w:val="24"/>
                <w:lang w:val="be-BY"/>
              </w:rPr>
              <w:t>Маленькія бярозы, якія растуць побач, спляталі паміж сабой</w:t>
            </w:r>
            <w:r w:rsidR="00E148A4" w:rsidRPr="0013004E">
              <w:rPr>
                <w:rFonts w:ascii="Times New Roman" w:hAnsi="Times New Roman"/>
                <w:sz w:val="24"/>
                <w:szCs w:val="24"/>
                <w:lang w:val="be-BY"/>
              </w:rPr>
              <w:t xml:space="preserve"> галінкі</w:t>
            </w:r>
            <w:r w:rsidR="003C1638" w:rsidRPr="0013004E">
              <w:rPr>
                <w:rFonts w:ascii="Times New Roman" w:hAnsi="Times New Roman"/>
                <w:sz w:val="24"/>
                <w:szCs w:val="24"/>
                <w:lang w:val="be-BY"/>
              </w:rPr>
              <w:t>, пры гэтым</w:t>
            </w:r>
            <w:r w:rsidR="00E148A4" w:rsidRPr="0013004E">
              <w:rPr>
                <w:rFonts w:ascii="Times New Roman" w:hAnsi="Times New Roman"/>
                <w:sz w:val="24"/>
                <w:szCs w:val="24"/>
                <w:lang w:val="be-BY"/>
              </w:rPr>
              <w:t xml:space="preserve"> загадвалі іся хлопца, за якога хацелі выйсці замуж. Зранку ішлі правяраць кожная сваю повязь. Калі галіны заставаліся сплецены</w:t>
            </w:r>
            <w:r w:rsidR="004A28F8" w:rsidRPr="0013004E">
              <w:rPr>
                <w:rFonts w:ascii="Times New Roman" w:hAnsi="Times New Roman"/>
                <w:sz w:val="24"/>
                <w:szCs w:val="24"/>
                <w:lang w:val="be-BY"/>
              </w:rPr>
              <w:t>, то дзяўчыне і хлопцу было суджана стаць мужам і жонкай.</w:t>
            </w:r>
          </w:p>
          <w:p w14:paraId="2AADEFE2" w14:textId="77777777" w:rsidR="00C92426" w:rsidRPr="0013004E" w:rsidRDefault="004F3FF2" w:rsidP="00197BE7">
            <w:pPr>
              <w:tabs>
                <w:tab w:val="left" w:pos="284"/>
                <w:tab w:val="left" w:pos="851"/>
              </w:tabs>
              <w:spacing w:after="0" w:line="240" w:lineRule="auto"/>
              <w:ind w:firstLine="288"/>
              <w:jc w:val="both"/>
              <w:rPr>
                <w:rFonts w:ascii="Times New Roman" w:hAnsi="Times New Roman"/>
                <w:i/>
                <w:iCs/>
                <w:sz w:val="24"/>
                <w:szCs w:val="24"/>
                <w:lang w:val="be-BY"/>
              </w:rPr>
            </w:pPr>
            <w:r w:rsidRPr="0013004E">
              <w:rPr>
                <w:rFonts w:ascii="Times New Roman" w:hAnsi="Times New Roman"/>
                <w:sz w:val="24"/>
                <w:szCs w:val="24"/>
                <w:lang w:val="be-BY"/>
              </w:rPr>
              <w:t xml:space="preserve">Адна са складаючых частак свята </w:t>
            </w:r>
            <w:r w:rsidR="00DF00EF" w:rsidRPr="0013004E">
              <w:rPr>
                <w:rFonts w:ascii="Times New Roman" w:hAnsi="Times New Roman"/>
                <w:sz w:val="24"/>
                <w:szCs w:val="24"/>
                <w:lang w:val="be-BY"/>
              </w:rPr>
              <w:t>–</w:t>
            </w:r>
            <w:r w:rsidRPr="0013004E">
              <w:rPr>
                <w:rFonts w:ascii="Times New Roman" w:hAnsi="Times New Roman"/>
                <w:sz w:val="24"/>
                <w:szCs w:val="24"/>
                <w:lang w:val="be-BY"/>
              </w:rPr>
              <w:t xml:space="preserve"> </w:t>
            </w:r>
            <w:r w:rsidR="00DC209C" w:rsidRPr="0013004E">
              <w:rPr>
                <w:rFonts w:ascii="Times New Roman" w:hAnsi="Times New Roman"/>
                <w:sz w:val="24"/>
                <w:szCs w:val="24"/>
                <w:lang w:val="be-BY"/>
              </w:rPr>
              <w:t xml:space="preserve">абрад </w:t>
            </w:r>
            <w:r w:rsidR="00DF00EF" w:rsidRPr="0013004E">
              <w:rPr>
                <w:rFonts w:ascii="Times New Roman" w:hAnsi="Times New Roman"/>
                <w:sz w:val="24"/>
                <w:szCs w:val="24"/>
                <w:lang w:val="be-BY"/>
              </w:rPr>
              <w:t>“К</w:t>
            </w:r>
            <w:r w:rsidR="00DC209C" w:rsidRPr="0013004E">
              <w:rPr>
                <w:rFonts w:ascii="Times New Roman" w:hAnsi="Times New Roman"/>
                <w:sz w:val="24"/>
                <w:szCs w:val="24"/>
                <w:lang w:val="be-BY"/>
              </w:rPr>
              <w:t>умленн</w:t>
            </w:r>
            <w:r w:rsidRPr="0013004E">
              <w:rPr>
                <w:rFonts w:ascii="Times New Roman" w:hAnsi="Times New Roman"/>
                <w:sz w:val="24"/>
                <w:szCs w:val="24"/>
                <w:lang w:val="be-BY"/>
              </w:rPr>
              <w:t>я</w:t>
            </w:r>
            <w:r w:rsidR="00DF00EF" w:rsidRPr="0013004E">
              <w:rPr>
                <w:rFonts w:ascii="Times New Roman" w:hAnsi="Times New Roman"/>
                <w:sz w:val="24"/>
                <w:szCs w:val="24"/>
                <w:lang w:val="be-BY"/>
              </w:rPr>
              <w:t>”</w:t>
            </w:r>
            <w:r w:rsidRPr="0013004E">
              <w:rPr>
                <w:rFonts w:ascii="Times New Roman" w:hAnsi="Times New Roman"/>
                <w:sz w:val="24"/>
                <w:szCs w:val="24"/>
                <w:lang w:val="be-BY"/>
              </w:rPr>
              <w:t>: д</w:t>
            </w:r>
            <w:r w:rsidR="00C92426" w:rsidRPr="0013004E">
              <w:rPr>
                <w:rFonts w:ascii="Times New Roman" w:hAnsi="Times New Roman"/>
                <w:sz w:val="24"/>
                <w:szCs w:val="24"/>
                <w:lang w:val="be-BY"/>
              </w:rPr>
              <w:t xml:space="preserve">зяўчаты станавіліся парамі </w:t>
            </w:r>
            <w:r w:rsidR="004A28F8" w:rsidRPr="0013004E">
              <w:rPr>
                <w:rFonts w:ascii="Times New Roman" w:hAnsi="Times New Roman"/>
                <w:sz w:val="24"/>
                <w:szCs w:val="24"/>
                <w:lang w:val="be-BY"/>
              </w:rPr>
              <w:t>ў адну шэрэнгу</w:t>
            </w:r>
            <w:r w:rsidR="00C81C95" w:rsidRPr="0013004E">
              <w:rPr>
                <w:rFonts w:ascii="Times New Roman" w:hAnsi="Times New Roman"/>
                <w:sz w:val="24"/>
                <w:szCs w:val="24"/>
                <w:lang w:val="be-BY"/>
              </w:rPr>
              <w:t xml:space="preserve"> </w:t>
            </w:r>
            <w:r w:rsidR="00C92426" w:rsidRPr="0013004E">
              <w:rPr>
                <w:rFonts w:ascii="Times New Roman" w:hAnsi="Times New Roman"/>
                <w:sz w:val="24"/>
                <w:szCs w:val="24"/>
                <w:lang w:val="be-BY"/>
              </w:rPr>
              <w:t xml:space="preserve">і абменьваліся </w:t>
            </w:r>
            <w:r w:rsidR="004A28F8" w:rsidRPr="0013004E">
              <w:rPr>
                <w:rFonts w:ascii="Times New Roman" w:hAnsi="Times New Roman"/>
                <w:sz w:val="24"/>
                <w:szCs w:val="24"/>
                <w:lang w:val="be-BY"/>
              </w:rPr>
              <w:t xml:space="preserve">сваімі </w:t>
            </w:r>
            <w:r w:rsidR="00C92426" w:rsidRPr="0013004E">
              <w:rPr>
                <w:rFonts w:ascii="Times New Roman" w:hAnsi="Times New Roman"/>
                <w:sz w:val="24"/>
                <w:szCs w:val="24"/>
                <w:lang w:val="be-BY"/>
              </w:rPr>
              <w:t xml:space="preserve">вяночкамі, тры разы </w:t>
            </w:r>
            <w:r w:rsidR="00C81C95" w:rsidRPr="0013004E">
              <w:rPr>
                <w:rFonts w:ascii="Times New Roman" w:hAnsi="Times New Roman"/>
                <w:sz w:val="24"/>
                <w:szCs w:val="24"/>
                <w:lang w:val="be-BY"/>
              </w:rPr>
              <w:t xml:space="preserve">абдымаліся і </w:t>
            </w:r>
            <w:r w:rsidR="00C92426" w:rsidRPr="0013004E">
              <w:rPr>
                <w:rFonts w:ascii="Times New Roman" w:hAnsi="Times New Roman"/>
                <w:sz w:val="24"/>
                <w:szCs w:val="24"/>
                <w:lang w:val="be-BY"/>
              </w:rPr>
              <w:t>цалаваліся</w:t>
            </w:r>
            <w:r w:rsidR="00C81C95" w:rsidRPr="0013004E">
              <w:rPr>
                <w:rFonts w:ascii="Times New Roman" w:hAnsi="Times New Roman"/>
                <w:sz w:val="24"/>
                <w:szCs w:val="24"/>
                <w:lang w:val="be-BY"/>
              </w:rPr>
              <w:t xml:space="preserve">, кажучы: </w:t>
            </w:r>
            <w:r w:rsidRPr="0013004E">
              <w:rPr>
                <w:rFonts w:ascii="Times New Roman" w:hAnsi="Times New Roman"/>
                <w:sz w:val="24"/>
                <w:szCs w:val="24"/>
                <w:lang w:val="be-BY"/>
              </w:rPr>
              <w:t>“</w:t>
            </w:r>
            <w:r w:rsidR="00C92426" w:rsidRPr="0013004E">
              <w:rPr>
                <w:rFonts w:ascii="Times New Roman" w:hAnsi="Times New Roman"/>
                <w:i/>
                <w:iCs/>
                <w:sz w:val="24"/>
                <w:szCs w:val="24"/>
                <w:lang w:val="be-BY"/>
              </w:rPr>
              <w:t>навек памірыліся, навек па</w:t>
            </w:r>
            <w:r w:rsidR="00123798" w:rsidRPr="0013004E">
              <w:rPr>
                <w:rFonts w:ascii="Times New Roman" w:hAnsi="Times New Roman"/>
                <w:i/>
                <w:iCs/>
                <w:sz w:val="24"/>
                <w:szCs w:val="24"/>
                <w:lang w:val="be-BY"/>
              </w:rPr>
              <w:t>дружыліся. Лепш мірыцца, чым сварыцца</w:t>
            </w:r>
            <w:r w:rsidR="00B13598" w:rsidRPr="0013004E">
              <w:rPr>
                <w:rFonts w:ascii="Times New Roman" w:hAnsi="Times New Roman"/>
                <w:i/>
                <w:iCs/>
                <w:sz w:val="24"/>
                <w:szCs w:val="24"/>
                <w:lang w:val="be-BY"/>
              </w:rPr>
              <w:t>, святая Троіца нам пасобніца</w:t>
            </w:r>
            <w:r w:rsidR="00C81C95" w:rsidRPr="0013004E">
              <w:rPr>
                <w:rFonts w:ascii="Times New Roman" w:hAnsi="Times New Roman"/>
                <w:i/>
                <w:iCs/>
                <w:sz w:val="24"/>
                <w:szCs w:val="24"/>
                <w:lang w:val="be-BY"/>
              </w:rPr>
              <w:t>”</w:t>
            </w:r>
            <w:r w:rsidR="00B13598" w:rsidRPr="0013004E">
              <w:rPr>
                <w:rFonts w:ascii="Times New Roman" w:hAnsi="Times New Roman"/>
                <w:i/>
                <w:iCs/>
                <w:sz w:val="24"/>
                <w:szCs w:val="24"/>
                <w:lang w:val="be-BY"/>
              </w:rPr>
              <w:t>.</w:t>
            </w:r>
          </w:p>
          <w:p w14:paraId="256007DB" w14:textId="77777777" w:rsidR="000049C3" w:rsidRPr="0013004E" w:rsidRDefault="00B13598" w:rsidP="00197BE7">
            <w:pPr>
              <w:tabs>
                <w:tab w:val="left" w:pos="284"/>
                <w:tab w:val="left" w:pos="851"/>
              </w:tabs>
              <w:spacing w:after="0" w:line="240" w:lineRule="auto"/>
              <w:ind w:firstLine="288"/>
              <w:jc w:val="both"/>
              <w:rPr>
                <w:rFonts w:ascii="Times New Roman" w:hAnsi="Times New Roman"/>
                <w:sz w:val="24"/>
                <w:szCs w:val="24"/>
                <w:lang w:val="be-BY"/>
              </w:rPr>
            </w:pPr>
            <w:r w:rsidRPr="0013004E">
              <w:rPr>
                <w:rFonts w:ascii="Times New Roman" w:hAnsi="Times New Roman"/>
                <w:sz w:val="24"/>
                <w:szCs w:val="24"/>
                <w:lang w:val="be-BY"/>
              </w:rPr>
              <w:t>У в.</w:t>
            </w:r>
            <w:r w:rsidR="00C81C95" w:rsidRPr="0013004E">
              <w:rPr>
                <w:rFonts w:ascii="Times New Roman" w:hAnsi="Times New Roman"/>
                <w:sz w:val="24"/>
                <w:szCs w:val="24"/>
                <w:lang w:val="be-BY"/>
              </w:rPr>
              <w:t xml:space="preserve"> </w:t>
            </w:r>
            <w:r w:rsidRPr="0013004E">
              <w:rPr>
                <w:rFonts w:ascii="Times New Roman" w:hAnsi="Times New Roman"/>
                <w:sz w:val="24"/>
                <w:szCs w:val="24"/>
                <w:lang w:val="be-BY"/>
              </w:rPr>
              <w:t>Байкі</w:t>
            </w:r>
            <w:r w:rsidR="009069B5" w:rsidRPr="0013004E">
              <w:rPr>
                <w:rFonts w:ascii="Times New Roman" w:hAnsi="Times New Roman"/>
                <w:sz w:val="24"/>
                <w:szCs w:val="24"/>
                <w:lang w:val="be-BY"/>
              </w:rPr>
              <w:t>, в.Бярдовічы</w:t>
            </w:r>
            <w:r w:rsidR="00894B2E" w:rsidRPr="0013004E">
              <w:rPr>
                <w:rFonts w:ascii="Times New Roman" w:hAnsi="Times New Roman"/>
                <w:sz w:val="24"/>
                <w:szCs w:val="24"/>
                <w:lang w:val="be-BY"/>
              </w:rPr>
              <w:t xml:space="preserve"> і Сянькоўшчына</w:t>
            </w:r>
            <w:r w:rsidRPr="0013004E">
              <w:rPr>
                <w:rFonts w:ascii="Times New Roman" w:hAnsi="Times New Roman"/>
                <w:sz w:val="24"/>
                <w:szCs w:val="24"/>
                <w:lang w:val="be-BY"/>
              </w:rPr>
              <w:t xml:space="preserve"> на Сёмуху аб</w:t>
            </w:r>
            <w:r w:rsidR="00C81C95" w:rsidRPr="0013004E">
              <w:rPr>
                <w:rFonts w:ascii="Times New Roman" w:hAnsi="Times New Roman"/>
                <w:sz w:val="24"/>
                <w:szCs w:val="24"/>
                <w:lang w:val="be-BY"/>
              </w:rPr>
              <w:t>ы</w:t>
            </w:r>
            <w:r w:rsidRPr="0013004E">
              <w:rPr>
                <w:rFonts w:ascii="Times New Roman" w:hAnsi="Times New Roman"/>
                <w:sz w:val="24"/>
                <w:szCs w:val="24"/>
                <w:lang w:val="be-BY"/>
              </w:rPr>
              <w:t>ходз</w:t>
            </w:r>
            <w:r w:rsidR="008C3140" w:rsidRPr="0013004E">
              <w:rPr>
                <w:rFonts w:ascii="Times New Roman" w:hAnsi="Times New Roman"/>
                <w:sz w:val="24"/>
                <w:szCs w:val="24"/>
                <w:lang w:val="be-BY"/>
              </w:rPr>
              <w:t xml:space="preserve">ілі хаты </w:t>
            </w:r>
            <w:r w:rsidR="00C81C95" w:rsidRPr="0013004E">
              <w:rPr>
                <w:rFonts w:ascii="Times New Roman" w:hAnsi="Times New Roman"/>
                <w:sz w:val="24"/>
                <w:szCs w:val="24"/>
                <w:lang w:val="be-BY"/>
              </w:rPr>
              <w:t>з</w:t>
            </w:r>
            <w:r w:rsidR="008C3140" w:rsidRPr="0013004E">
              <w:rPr>
                <w:rFonts w:ascii="Times New Roman" w:hAnsi="Times New Roman"/>
                <w:sz w:val="24"/>
                <w:szCs w:val="24"/>
                <w:lang w:val="be-BY"/>
              </w:rPr>
              <w:t xml:space="preserve"> в</w:t>
            </w:r>
            <w:r w:rsidR="00C81C95" w:rsidRPr="0013004E">
              <w:rPr>
                <w:rFonts w:ascii="Times New Roman" w:hAnsi="Times New Roman"/>
                <w:sz w:val="24"/>
                <w:szCs w:val="24"/>
                <w:lang w:val="be-BY"/>
              </w:rPr>
              <w:t>а</w:t>
            </w:r>
            <w:r w:rsidR="008C3140" w:rsidRPr="0013004E">
              <w:rPr>
                <w:rFonts w:ascii="Times New Roman" w:hAnsi="Times New Roman"/>
                <w:sz w:val="24"/>
                <w:szCs w:val="24"/>
                <w:lang w:val="be-BY"/>
              </w:rPr>
              <w:t>д</w:t>
            </w:r>
            <w:r w:rsidR="00C81C95" w:rsidRPr="0013004E">
              <w:rPr>
                <w:rFonts w:ascii="Times New Roman" w:hAnsi="Times New Roman"/>
                <w:sz w:val="24"/>
                <w:szCs w:val="24"/>
                <w:lang w:val="be-BY"/>
              </w:rPr>
              <w:t>жэннем</w:t>
            </w:r>
            <w:r w:rsidRPr="0013004E">
              <w:rPr>
                <w:rFonts w:ascii="Times New Roman" w:hAnsi="Times New Roman"/>
                <w:sz w:val="24"/>
                <w:szCs w:val="24"/>
                <w:lang w:val="be-BY"/>
              </w:rPr>
              <w:t xml:space="preserve"> </w:t>
            </w:r>
            <w:r w:rsidR="00C81C95" w:rsidRPr="0013004E">
              <w:rPr>
                <w:rFonts w:ascii="Times New Roman" w:hAnsi="Times New Roman"/>
                <w:sz w:val="24"/>
                <w:szCs w:val="24"/>
                <w:lang w:val="be-BY"/>
              </w:rPr>
              <w:t>“</w:t>
            </w:r>
            <w:r w:rsidRPr="0013004E">
              <w:rPr>
                <w:rFonts w:ascii="Times New Roman" w:hAnsi="Times New Roman"/>
                <w:i/>
                <w:iCs/>
                <w:sz w:val="24"/>
                <w:szCs w:val="24"/>
                <w:lang w:val="be-BY"/>
              </w:rPr>
              <w:t>куст</w:t>
            </w:r>
            <w:r w:rsidR="00C81C95" w:rsidRPr="0013004E">
              <w:rPr>
                <w:rFonts w:ascii="Times New Roman" w:hAnsi="Times New Roman"/>
                <w:i/>
                <w:iCs/>
                <w:sz w:val="24"/>
                <w:szCs w:val="24"/>
                <w:lang w:val="be-BY"/>
              </w:rPr>
              <w:t>а</w:t>
            </w:r>
            <w:r w:rsidR="00C81C95" w:rsidRPr="0013004E">
              <w:rPr>
                <w:rFonts w:ascii="Times New Roman" w:hAnsi="Times New Roman"/>
                <w:sz w:val="24"/>
                <w:szCs w:val="24"/>
                <w:lang w:val="be-BY"/>
              </w:rPr>
              <w:t>”</w:t>
            </w:r>
            <w:r w:rsidR="009069B5" w:rsidRPr="0013004E">
              <w:rPr>
                <w:rFonts w:ascii="Times New Roman" w:hAnsi="Times New Roman"/>
                <w:sz w:val="24"/>
                <w:szCs w:val="24"/>
                <w:lang w:val="be-BY"/>
              </w:rPr>
              <w:t xml:space="preserve"> – маладая дзяўчына,  упрыгожаная</w:t>
            </w:r>
            <w:r w:rsidR="000049C3" w:rsidRPr="0013004E">
              <w:rPr>
                <w:rFonts w:ascii="Times New Roman" w:hAnsi="Times New Roman"/>
                <w:sz w:val="24"/>
                <w:szCs w:val="24"/>
                <w:lang w:val="be-BY"/>
              </w:rPr>
              <w:t xml:space="preserve">  галінкамі ясеня альбо клёна і бярозы.</w:t>
            </w:r>
          </w:p>
          <w:p w14:paraId="701A2E4E" w14:textId="77777777" w:rsidR="000049C3" w:rsidRPr="0013004E" w:rsidRDefault="000049C3" w:rsidP="00197BE7">
            <w:pPr>
              <w:tabs>
                <w:tab w:val="left" w:pos="284"/>
                <w:tab w:val="left" w:pos="851"/>
              </w:tabs>
              <w:spacing w:after="0" w:line="240" w:lineRule="auto"/>
              <w:ind w:firstLine="288"/>
              <w:jc w:val="both"/>
              <w:rPr>
                <w:rFonts w:ascii="Times New Roman" w:hAnsi="Times New Roman"/>
                <w:sz w:val="24"/>
                <w:szCs w:val="24"/>
                <w:lang w:val="be-BY"/>
              </w:rPr>
            </w:pPr>
            <w:r w:rsidRPr="0013004E">
              <w:rPr>
                <w:rFonts w:ascii="Times New Roman" w:hAnsi="Times New Roman"/>
                <w:sz w:val="24"/>
                <w:szCs w:val="24"/>
                <w:lang w:val="be-BY"/>
              </w:rPr>
              <w:t>Напярэдадн</w:t>
            </w:r>
            <w:r w:rsidR="00813015" w:rsidRPr="0013004E">
              <w:rPr>
                <w:rFonts w:ascii="Times New Roman" w:hAnsi="Times New Roman"/>
                <w:sz w:val="24"/>
                <w:szCs w:val="24"/>
                <w:lang w:val="be-BY"/>
              </w:rPr>
              <w:t>і свята дзяўчаты збіраюцца ў гаі</w:t>
            </w:r>
            <w:r w:rsidRPr="0013004E">
              <w:rPr>
                <w:rFonts w:ascii="Times New Roman" w:hAnsi="Times New Roman"/>
                <w:sz w:val="24"/>
                <w:szCs w:val="24"/>
                <w:lang w:val="be-BY"/>
              </w:rPr>
              <w:t xml:space="preserve"> ля вёскі, плятуць вянкі з </w:t>
            </w:r>
            <w:r w:rsidR="009069B5" w:rsidRPr="0013004E">
              <w:rPr>
                <w:rFonts w:ascii="Times New Roman" w:hAnsi="Times New Roman"/>
                <w:sz w:val="24"/>
                <w:szCs w:val="24"/>
                <w:lang w:val="be-BY"/>
              </w:rPr>
              <w:t xml:space="preserve">маладых </w:t>
            </w:r>
            <w:r w:rsidR="00813015" w:rsidRPr="0013004E">
              <w:rPr>
                <w:rFonts w:ascii="Times New Roman" w:hAnsi="Times New Roman"/>
                <w:sz w:val="24"/>
                <w:szCs w:val="24"/>
                <w:lang w:val="be-BY"/>
              </w:rPr>
              <w:t>бяроз, клёну, ліпы і ўсякай зеляніны, што расце навокал,</w:t>
            </w:r>
            <w:r w:rsidRPr="0013004E">
              <w:rPr>
                <w:rFonts w:ascii="Times New Roman" w:hAnsi="Times New Roman"/>
                <w:sz w:val="24"/>
                <w:szCs w:val="24"/>
                <w:lang w:val="be-BY"/>
              </w:rPr>
              <w:t xml:space="preserve"> выбіраюць дзяўчыну, якая будзе Кустам – гэта павінна быць самая працавітая, самая прыгожая з усіх дзяўчын і, абавязкова, не замужняя</w:t>
            </w:r>
            <w:r w:rsidR="00A174DC" w:rsidRPr="0013004E">
              <w:rPr>
                <w:rFonts w:ascii="Times New Roman" w:hAnsi="Times New Roman"/>
                <w:sz w:val="24"/>
                <w:szCs w:val="24"/>
                <w:lang w:val="be-BY"/>
              </w:rPr>
              <w:t xml:space="preserve">, спяваюць </w:t>
            </w:r>
            <w:r w:rsidR="00A174DC" w:rsidRPr="0013004E">
              <w:rPr>
                <w:rFonts w:ascii="Times New Roman" w:hAnsi="Times New Roman"/>
                <w:b/>
                <w:i/>
                <w:sz w:val="24"/>
                <w:szCs w:val="24"/>
                <w:lang w:val="be-BY"/>
              </w:rPr>
              <w:t>песню “Пойдзем лугам”</w:t>
            </w:r>
            <w:r w:rsidRPr="0013004E">
              <w:rPr>
                <w:rFonts w:ascii="Times New Roman" w:hAnsi="Times New Roman"/>
                <w:sz w:val="24"/>
                <w:szCs w:val="24"/>
                <w:lang w:val="be-BY"/>
              </w:rPr>
              <w:t xml:space="preserve">. Дзяўчаты ўпрыгожваюць яе зелянінай і кляновымі веткамі так, каб было немагчыма разгадаць, хто Куст. </w:t>
            </w:r>
            <w:r w:rsidR="00AB6FA5" w:rsidRPr="0013004E">
              <w:rPr>
                <w:rFonts w:ascii="Times New Roman" w:hAnsi="Times New Roman"/>
                <w:sz w:val="24"/>
                <w:szCs w:val="24"/>
                <w:lang w:val="be-BY"/>
              </w:rPr>
              <w:lastRenderedPageBreak/>
              <w:t xml:space="preserve">Калі скончваецца служба ў царкве, гэта бліжэй да палудня, да дзяўчат у гай далучаюцца </w:t>
            </w:r>
            <w:r w:rsidR="009069B5" w:rsidRPr="0013004E">
              <w:rPr>
                <w:rFonts w:ascii="Times New Roman" w:hAnsi="Times New Roman"/>
                <w:sz w:val="24"/>
                <w:szCs w:val="24"/>
                <w:lang w:val="be-BY"/>
              </w:rPr>
              <w:t xml:space="preserve">замужнія </w:t>
            </w:r>
            <w:r w:rsidR="00AB6FA5" w:rsidRPr="0013004E">
              <w:rPr>
                <w:rFonts w:ascii="Times New Roman" w:hAnsi="Times New Roman"/>
                <w:sz w:val="24"/>
                <w:szCs w:val="24"/>
                <w:lang w:val="be-BY"/>
              </w:rPr>
              <w:t>жанчыны</w:t>
            </w:r>
            <w:r w:rsidR="00EC015F" w:rsidRPr="0013004E">
              <w:rPr>
                <w:rFonts w:ascii="Times New Roman" w:hAnsi="Times New Roman"/>
                <w:sz w:val="24"/>
                <w:szCs w:val="24"/>
                <w:lang w:val="be-BY"/>
              </w:rPr>
              <w:t>, каб дапамагчы наплясці вянкі</w:t>
            </w:r>
            <w:r w:rsidR="00AB6FA5" w:rsidRPr="0013004E">
              <w:rPr>
                <w:rFonts w:ascii="Times New Roman" w:hAnsi="Times New Roman"/>
                <w:sz w:val="24"/>
                <w:szCs w:val="24"/>
                <w:lang w:val="be-BY"/>
              </w:rPr>
              <w:t>. Яны прыносяць з сабою свянцоную ваду, ікону Божай Мацеры.</w:t>
            </w:r>
            <w:r w:rsidR="00C667BB" w:rsidRPr="0013004E">
              <w:rPr>
                <w:rFonts w:ascii="Times New Roman" w:hAnsi="Times New Roman"/>
                <w:sz w:val="24"/>
                <w:szCs w:val="24"/>
                <w:lang w:val="be-BY"/>
              </w:rPr>
              <w:t xml:space="preserve"> </w:t>
            </w:r>
            <w:r w:rsidRPr="0013004E">
              <w:rPr>
                <w:rFonts w:ascii="Times New Roman" w:hAnsi="Times New Roman"/>
                <w:sz w:val="24"/>
                <w:szCs w:val="24"/>
                <w:lang w:val="be-BY"/>
              </w:rPr>
              <w:t>Калі ўсе прыгатаванні скончаны, дзявочае</w:t>
            </w:r>
            <w:r w:rsidR="00AB6FA5" w:rsidRPr="0013004E">
              <w:rPr>
                <w:rFonts w:ascii="Times New Roman" w:hAnsi="Times New Roman"/>
                <w:sz w:val="24"/>
                <w:szCs w:val="24"/>
                <w:lang w:val="be-BY"/>
              </w:rPr>
              <w:t xml:space="preserve"> і жаночае</w:t>
            </w:r>
            <w:r w:rsidRPr="0013004E">
              <w:rPr>
                <w:rFonts w:ascii="Times New Roman" w:hAnsi="Times New Roman"/>
                <w:sz w:val="24"/>
                <w:szCs w:val="24"/>
                <w:lang w:val="be-BY"/>
              </w:rPr>
              <w:t xml:space="preserve"> </w:t>
            </w:r>
            <w:r w:rsidRPr="0013004E">
              <w:rPr>
                <w:rFonts w:ascii="Times New Roman" w:hAnsi="Times New Roman"/>
                <w:i/>
                <w:sz w:val="24"/>
                <w:szCs w:val="24"/>
                <w:lang w:val="be-BY"/>
              </w:rPr>
              <w:t>“войска”</w:t>
            </w:r>
            <w:r w:rsidRPr="0013004E">
              <w:rPr>
                <w:rFonts w:ascii="Times New Roman" w:hAnsi="Times New Roman"/>
                <w:sz w:val="24"/>
                <w:szCs w:val="24"/>
                <w:lang w:val="be-BY"/>
              </w:rPr>
              <w:t xml:space="preserve"> рушыць да</w:t>
            </w:r>
            <w:r w:rsidR="00C667BB" w:rsidRPr="0013004E">
              <w:rPr>
                <w:rFonts w:ascii="Times New Roman" w:hAnsi="Times New Roman"/>
                <w:sz w:val="24"/>
                <w:szCs w:val="24"/>
                <w:lang w:val="be-BY"/>
              </w:rPr>
              <w:t xml:space="preserve"> бліжэйшага</w:t>
            </w:r>
            <w:r w:rsidR="00D83DF5" w:rsidRPr="0013004E">
              <w:rPr>
                <w:rFonts w:ascii="Times New Roman" w:hAnsi="Times New Roman"/>
                <w:sz w:val="24"/>
                <w:szCs w:val="24"/>
                <w:lang w:val="be-BY"/>
              </w:rPr>
              <w:t xml:space="preserve"> К</w:t>
            </w:r>
            <w:r w:rsidRPr="0013004E">
              <w:rPr>
                <w:rFonts w:ascii="Times New Roman" w:hAnsi="Times New Roman"/>
                <w:sz w:val="24"/>
                <w:szCs w:val="24"/>
                <w:lang w:val="be-BY"/>
              </w:rPr>
              <w:t>рыжа. Першай крочыць дзяўчына-куст, яна ж нясе і вядзерца са святой вадой і невялікую “мяцёлачку” з бярозавых ветак</w:t>
            </w:r>
            <w:r w:rsidR="00C667BB" w:rsidRPr="0013004E">
              <w:rPr>
                <w:rFonts w:ascii="Times New Roman" w:hAnsi="Times New Roman"/>
                <w:sz w:val="24"/>
                <w:szCs w:val="24"/>
                <w:lang w:val="be-BY"/>
              </w:rPr>
              <w:t xml:space="preserve"> (яе робяць разам з вянкамі)</w:t>
            </w:r>
            <w:r w:rsidRPr="0013004E">
              <w:rPr>
                <w:rFonts w:ascii="Times New Roman" w:hAnsi="Times New Roman"/>
                <w:sz w:val="24"/>
                <w:szCs w:val="24"/>
                <w:lang w:val="be-BY"/>
              </w:rPr>
              <w:t xml:space="preserve">, за ёй </w:t>
            </w:r>
            <w:r w:rsidR="00C667BB" w:rsidRPr="0013004E">
              <w:rPr>
                <w:rFonts w:ascii="Times New Roman" w:hAnsi="Times New Roman"/>
                <w:sz w:val="24"/>
                <w:szCs w:val="24"/>
                <w:lang w:val="be-BY"/>
              </w:rPr>
              <w:t>замужняя жанчына</w:t>
            </w:r>
            <w:r w:rsidR="004C36EB" w:rsidRPr="0013004E">
              <w:rPr>
                <w:rFonts w:ascii="Times New Roman" w:hAnsi="Times New Roman"/>
                <w:sz w:val="24"/>
                <w:szCs w:val="24"/>
                <w:lang w:val="be-BY"/>
              </w:rPr>
              <w:t xml:space="preserve"> з іконай Божай М</w:t>
            </w:r>
            <w:r w:rsidRPr="0013004E">
              <w:rPr>
                <w:rFonts w:ascii="Times New Roman" w:hAnsi="Times New Roman"/>
                <w:sz w:val="24"/>
                <w:szCs w:val="24"/>
                <w:lang w:val="be-BY"/>
              </w:rPr>
              <w:t xml:space="preserve">ацеры, </w:t>
            </w:r>
            <w:r w:rsidR="004C36EB" w:rsidRPr="0013004E">
              <w:rPr>
                <w:rFonts w:ascii="Times New Roman" w:hAnsi="Times New Roman"/>
                <w:sz w:val="24"/>
                <w:szCs w:val="24"/>
                <w:lang w:val="be-BY"/>
              </w:rPr>
              <w:t xml:space="preserve">за імі крочаць </w:t>
            </w:r>
            <w:r w:rsidRPr="0013004E">
              <w:rPr>
                <w:rFonts w:ascii="Times New Roman" w:hAnsi="Times New Roman"/>
                <w:sz w:val="24"/>
                <w:szCs w:val="24"/>
                <w:lang w:val="be-BY"/>
              </w:rPr>
              <w:t xml:space="preserve">незамужнія </w:t>
            </w:r>
            <w:r w:rsidR="004C36EB" w:rsidRPr="0013004E">
              <w:rPr>
                <w:rFonts w:ascii="Times New Roman" w:hAnsi="Times New Roman"/>
                <w:sz w:val="24"/>
                <w:szCs w:val="24"/>
                <w:lang w:val="be-BY"/>
              </w:rPr>
              <w:t xml:space="preserve">дзяўчыны, у канцы шэсця – </w:t>
            </w:r>
            <w:r w:rsidRPr="0013004E">
              <w:rPr>
                <w:rFonts w:ascii="Times New Roman" w:hAnsi="Times New Roman"/>
                <w:sz w:val="24"/>
                <w:szCs w:val="24"/>
                <w:lang w:val="be-BY"/>
              </w:rPr>
              <w:t>замужнія жанчыны</w:t>
            </w:r>
            <w:r w:rsidR="00EC015F" w:rsidRPr="0013004E">
              <w:rPr>
                <w:rFonts w:ascii="Times New Roman" w:hAnsi="Times New Roman"/>
                <w:sz w:val="24"/>
                <w:szCs w:val="24"/>
                <w:lang w:val="be-BY"/>
              </w:rPr>
              <w:t>. Усе яны нясуць з собой вянкі, што наплялі, і бярозавыя маленькія галінкі</w:t>
            </w:r>
            <w:r w:rsidRPr="0013004E">
              <w:rPr>
                <w:rFonts w:ascii="Times New Roman" w:hAnsi="Times New Roman"/>
                <w:sz w:val="24"/>
                <w:szCs w:val="24"/>
                <w:lang w:val="be-BY"/>
              </w:rPr>
              <w:t>. Пад час рушання спяваюць песню “Ой, Тройца, Тройца…</w:t>
            </w:r>
            <w:r w:rsidR="004C36EB" w:rsidRPr="0013004E">
              <w:rPr>
                <w:rFonts w:ascii="Times New Roman" w:hAnsi="Times New Roman"/>
                <w:sz w:val="24"/>
                <w:szCs w:val="24"/>
                <w:lang w:val="be-BY"/>
              </w:rPr>
              <w:t>”.</w:t>
            </w:r>
          </w:p>
          <w:p w14:paraId="376F46B2" w14:textId="77777777" w:rsidR="004C36EB" w:rsidRPr="0013004E" w:rsidRDefault="004C36EB" w:rsidP="004C36EB">
            <w:pPr>
              <w:tabs>
                <w:tab w:val="left" w:pos="284"/>
                <w:tab w:val="left" w:pos="851"/>
              </w:tabs>
              <w:spacing w:after="0" w:line="240" w:lineRule="auto"/>
              <w:ind w:firstLine="288"/>
              <w:jc w:val="both"/>
              <w:rPr>
                <w:rFonts w:ascii="Times New Roman" w:hAnsi="Times New Roman"/>
                <w:sz w:val="24"/>
                <w:szCs w:val="24"/>
                <w:lang w:val="be-BY"/>
              </w:rPr>
            </w:pPr>
            <w:r w:rsidRPr="0013004E">
              <w:rPr>
                <w:rFonts w:ascii="Times New Roman" w:hAnsi="Times New Roman"/>
                <w:sz w:val="24"/>
                <w:szCs w:val="24"/>
                <w:lang w:val="be-BY"/>
              </w:rPr>
              <w:t xml:space="preserve">Траецкі гурт падыходзіць да крыжа. </w:t>
            </w:r>
            <w:r w:rsidR="00D83DF5" w:rsidRPr="0013004E">
              <w:rPr>
                <w:rFonts w:ascii="Times New Roman" w:hAnsi="Times New Roman"/>
                <w:sz w:val="24"/>
                <w:szCs w:val="24"/>
                <w:lang w:val="be-BY"/>
              </w:rPr>
              <w:t>Жанчын</w:t>
            </w:r>
            <w:r w:rsidRPr="0013004E">
              <w:rPr>
                <w:rFonts w:ascii="Times New Roman" w:hAnsi="Times New Roman"/>
                <w:sz w:val="24"/>
                <w:szCs w:val="24"/>
                <w:lang w:val="be-BY"/>
              </w:rPr>
              <w:t xml:space="preserve">а з іконай выходзіць да Крыжа, тройчы крэсціцца і кажа наступныя словы: </w:t>
            </w:r>
            <w:r w:rsidRPr="0013004E">
              <w:rPr>
                <w:rFonts w:ascii="Times New Roman" w:hAnsi="Times New Roman"/>
                <w:i/>
                <w:sz w:val="24"/>
                <w:szCs w:val="24"/>
                <w:lang w:val="be-BY"/>
              </w:rPr>
              <w:t>“Сёння Сёмуха, Тройца. Сёння належыць тройчы пакланіцца трыадзінаму Богу ў трох асобах: Айцу, Сыну і Святому Духу”</w:t>
            </w:r>
            <w:r w:rsidRPr="0013004E">
              <w:rPr>
                <w:rFonts w:ascii="Times New Roman" w:hAnsi="Times New Roman"/>
                <w:sz w:val="24"/>
                <w:szCs w:val="24"/>
                <w:lang w:val="be-BY"/>
              </w:rPr>
              <w:t xml:space="preserve">. Пасля чаго тройчы </w:t>
            </w:r>
            <w:r w:rsidR="00D83DF5" w:rsidRPr="0013004E">
              <w:rPr>
                <w:rFonts w:ascii="Times New Roman" w:hAnsi="Times New Roman"/>
                <w:sz w:val="24"/>
                <w:szCs w:val="24"/>
                <w:lang w:val="be-BY"/>
              </w:rPr>
              <w:t>кланяюцца</w:t>
            </w:r>
            <w:r w:rsidRPr="0013004E">
              <w:rPr>
                <w:rFonts w:ascii="Times New Roman" w:hAnsi="Times New Roman"/>
                <w:sz w:val="24"/>
                <w:szCs w:val="24"/>
                <w:lang w:val="be-BY"/>
              </w:rPr>
              <w:t xml:space="preserve"> ўсе прысутныя. </w:t>
            </w:r>
            <w:r w:rsidR="00EC015F" w:rsidRPr="0013004E">
              <w:rPr>
                <w:rFonts w:ascii="Times New Roman" w:hAnsi="Times New Roman"/>
                <w:sz w:val="24"/>
                <w:szCs w:val="24"/>
                <w:lang w:val="be-BY"/>
              </w:rPr>
              <w:t>Старэйшая жанчына, што несла ікону, упрыгожвае Крыж бярозавым вянком, а дзяўчаты абплятаюць бярозавымі галінкамі ці таксама бярозавымі вянкамі.</w:t>
            </w:r>
          </w:p>
          <w:p w14:paraId="42F7E4EB" w14:textId="77777777" w:rsidR="00D83DF5" w:rsidRPr="0013004E" w:rsidRDefault="004C36EB" w:rsidP="00D83DF5">
            <w:pPr>
              <w:tabs>
                <w:tab w:val="left" w:pos="284"/>
                <w:tab w:val="left" w:pos="851"/>
              </w:tabs>
              <w:spacing w:after="0" w:line="240" w:lineRule="auto"/>
              <w:ind w:firstLine="288"/>
              <w:jc w:val="both"/>
              <w:rPr>
                <w:rFonts w:ascii="Times New Roman" w:hAnsi="Times New Roman"/>
                <w:sz w:val="24"/>
                <w:szCs w:val="24"/>
                <w:lang w:val="be-BY"/>
              </w:rPr>
            </w:pPr>
            <w:r w:rsidRPr="0013004E">
              <w:rPr>
                <w:rFonts w:ascii="Times New Roman" w:hAnsi="Times New Roman"/>
                <w:sz w:val="24"/>
                <w:szCs w:val="24"/>
                <w:lang w:val="be-BY"/>
              </w:rPr>
              <w:t xml:space="preserve">Траецкі гурт рушыць </w:t>
            </w:r>
            <w:r w:rsidR="00D83DF5" w:rsidRPr="0013004E">
              <w:rPr>
                <w:rFonts w:ascii="Times New Roman" w:hAnsi="Times New Roman"/>
                <w:sz w:val="24"/>
                <w:szCs w:val="24"/>
                <w:lang w:val="be-BY"/>
              </w:rPr>
              <w:t>ад Крыжа да першага падворка і пасля</w:t>
            </w:r>
            <w:r w:rsidRPr="0013004E">
              <w:rPr>
                <w:rFonts w:ascii="Times New Roman" w:hAnsi="Times New Roman"/>
                <w:sz w:val="24"/>
                <w:szCs w:val="24"/>
                <w:lang w:val="be-BY"/>
              </w:rPr>
              <w:t xml:space="preserve"> па вёсцы ад падворка да падворка. </w:t>
            </w:r>
            <w:r w:rsidR="00D83DF5" w:rsidRPr="0013004E">
              <w:rPr>
                <w:rFonts w:ascii="Times New Roman" w:hAnsi="Times New Roman"/>
                <w:sz w:val="24"/>
                <w:szCs w:val="24"/>
                <w:lang w:val="be-BY"/>
              </w:rPr>
              <w:t>Ідучы да падворка с</w:t>
            </w:r>
            <w:r w:rsidRPr="0013004E">
              <w:rPr>
                <w:rFonts w:ascii="Times New Roman" w:hAnsi="Times New Roman"/>
                <w:sz w:val="24"/>
                <w:szCs w:val="24"/>
                <w:lang w:val="be-BY"/>
              </w:rPr>
              <w:t>пяваюць песню “Ой, Тройца, Тройца…”</w:t>
            </w:r>
          </w:p>
          <w:p w14:paraId="3B15E56F" w14:textId="77777777" w:rsidR="001524F2" w:rsidRPr="0013004E" w:rsidRDefault="00D83DF5" w:rsidP="009F487C">
            <w:pPr>
              <w:spacing w:after="0" w:line="240" w:lineRule="auto"/>
              <w:ind w:firstLine="288"/>
              <w:jc w:val="both"/>
              <w:rPr>
                <w:rFonts w:ascii="Times New Roman" w:hAnsi="Times New Roman"/>
                <w:i/>
                <w:sz w:val="24"/>
                <w:szCs w:val="24"/>
                <w:lang w:val="be-BY"/>
              </w:rPr>
            </w:pPr>
            <w:r w:rsidRPr="0013004E">
              <w:rPr>
                <w:rFonts w:ascii="Times New Roman" w:hAnsi="Times New Roman"/>
                <w:sz w:val="24"/>
                <w:szCs w:val="24"/>
                <w:lang w:val="be-BY"/>
              </w:rPr>
              <w:t xml:space="preserve">У вёсцы ўсе чакалі, калі да іх завітае траецкі гурт. Кожны гаспадар прыбіраў свой падворак і хату бярозавымі галінкамі, на калітцы некаторыя збівалі </w:t>
            </w:r>
            <w:r w:rsidR="009D3571" w:rsidRPr="0013004E">
              <w:rPr>
                <w:rFonts w:ascii="Times New Roman" w:hAnsi="Times New Roman"/>
                <w:sz w:val="24"/>
                <w:szCs w:val="24"/>
                <w:lang w:val="be-BY"/>
              </w:rPr>
              <w:t>брамку з бярозавых галінак, лічылі, што прайсці пад бярозавай брамай – ачышчэнне.</w:t>
            </w:r>
            <w:r w:rsidR="001524F2" w:rsidRPr="0013004E">
              <w:rPr>
                <w:rFonts w:ascii="Times New Roman" w:hAnsi="Times New Roman"/>
                <w:sz w:val="24"/>
                <w:szCs w:val="24"/>
                <w:lang w:val="be-BY"/>
              </w:rPr>
              <w:t xml:space="preserve"> Калі да падворка завітаў “Куст”</w:t>
            </w:r>
            <w:r w:rsidR="009D3571" w:rsidRPr="0013004E">
              <w:rPr>
                <w:rFonts w:ascii="Times New Roman" w:hAnsi="Times New Roman"/>
                <w:sz w:val="24"/>
                <w:szCs w:val="24"/>
                <w:lang w:val="be-BY"/>
              </w:rPr>
              <w:t xml:space="preserve"> з гуртам</w:t>
            </w:r>
            <w:r w:rsidR="001524F2" w:rsidRPr="0013004E">
              <w:rPr>
                <w:rFonts w:ascii="Times New Roman" w:hAnsi="Times New Roman"/>
                <w:sz w:val="24"/>
                <w:szCs w:val="24"/>
                <w:lang w:val="be-BY"/>
              </w:rPr>
              <w:t xml:space="preserve">, гаспадары выходзілі іх сустракаць альбо адна з дзяўчат (самая бойкая) зазывала гаспадароў выйсці: </w:t>
            </w:r>
            <w:r w:rsidR="001524F2" w:rsidRPr="0013004E">
              <w:rPr>
                <w:rFonts w:ascii="Times New Roman" w:hAnsi="Times New Roman"/>
                <w:i/>
                <w:sz w:val="24"/>
                <w:szCs w:val="24"/>
                <w:lang w:val="be-BY"/>
              </w:rPr>
              <w:t>“Так сам Бог даў, каб да вас куст завітаў. А лісточкі ўсе зялёныя, а вяночкі ўсе прыгожыя. Выйдзі, слаўны гаспадар з пакою, вялі, дзе нашаму кусту стаці”.</w:t>
            </w:r>
          </w:p>
          <w:p w14:paraId="1613D644" w14:textId="70808578" w:rsidR="00EC015F" w:rsidRPr="0013004E" w:rsidRDefault="009D3571" w:rsidP="0013004E">
            <w:pPr>
              <w:tabs>
                <w:tab w:val="left" w:pos="284"/>
                <w:tab w:val="left" w:pos="851"/>
              </w:tabs>
              <w:spacing w:after="0" w:line="240" w:lineRule="auto"/>
              <w:ind w:firstLine="288"/>
              <w:jc w:val="both"/>
              <w:rPr>
                <w:rFonts w:ascii="Times New Roman" w:hAnsi="Times New Roman"/>
                <w:sz w:val="24"/>
                <w:szCs w:val="24"/>
                <w:lang w:val="be-BY"/>
              </w:rPr>
            </w:pPr>
            <w:r w:rsidRPr="0013004E">
              <w:rPr>
                <w:rFonts w:ascii="Times New Roman" w:hAnsi="Times New Roman"/>
                <w:sz w:val="24"/>
                <w:szCs w:val="24"/>
                <w:lang w:val="be-BY"/>
              </w:rPr>
              <w:t xml:space="preserve">На падворку пачыналася дзея, дзяўчаты абавязкова вадзілі з гаспадарамі карагод </w:t>
            </w:r>
            <w:r w:rsidR="00B365C1" w:rsidRPr="0013004E">
              <w:rPr>
                <w:rFonts w:ascii="Times New Roman" w:hAnsi="Times New Roman"/>
                <w:sz w:val="24"/>
                <w:szCs w:val="24"/>
                <w:lang w:val="be-BY"/>
              </w:rPr>
              <w:t xml:space="preserve">пад </w:t>
            </w:r>
            <w:r w:rsidR="00B365C1" w:rsidRPr="0013004E">
              <w:rPr>
                <w:rFonts w:ascii="Times New Roman" w:hAnsi="Times New Roman"/>
                <w:i/>
                <w:sz w:val="24"/>
                <w:szCs w:val="24"/>
                <w:lang w:val="be-BY"/>
              </w:rPr>
              <w:t>песню</w:t>
            </w:r>
            <w:r w:rsidR="00B365C1" w:rsidRPr="0013004E">
              <w:rPr>
                <w:rFonts w:ascii="Times New Roman" w:hAnsi="Times New Roman"/>
                <w:i/>
                <w:sz w:val="24"/>
                <w:szCs w:val="24"/>
              </w:rPr>
              <w:t xml:space="preserve"> </w:t>
            </w:r>
            <w:r w:rsidR="00B365C1" w:rsidRPr="0013004E">
              <w:rPr>
                <w:rFonts w:ascii="Times New Roman" w:hAnsi="Times New Roman"/>
                <w:i/>
                <w:sz w:val="24"/>
                <w:szCs w:val="24"/>
                <w:lang w:val="be-BY"/>
              </w:rPr>
              <w:t>“Карагод-ваявод</w:t>
            </w:r>
            <w:r w:rsidR="00B365C1" w:rsidRPr="0013004E">
              <w:rPr>
                <w:rFonts w:ascii="Times New Roman" w:hAnsi="Times New Roman"/>
                <w:sz w:val="24"/>
                <w:szCs w:val="24"/>
                <w:lang w:val="be-BY"/>
              </w:rPr>
              <w:t xml:space="preserve">”, дзе славілі гаспадароў і жадалі ім добрага ўраджаю. Пасля чаго “Куст” віншавала гаспадароў, абавязкова пырскала іх святой вадой, </w:t>
            </w:r>
            <w:r w:rsidR="00EC015F" w:rsidRPr="0013004E">
              <w:rPr>
                <w:rFonts w:ascii="Times New Roman" w:hAnsi="Times New Roman"/>
                <w:sz w:val="24"/>
                <w:szCs w:val="24"/>
                <w:lang w:val="be-BY"/>
              </w:rPr>
              <w:t>жадаючы здароўя.</w:t>
            </w:r>
            <w:r w:rsidR="00B365C1" w:rsidRPr="0013004E">
              <w:rPr>
                <w:rFonts w:ascii="Times New Roman" w:hAnsi="Times New Roman"/>
                <w:sz w:val="24"/>
                <w:szCs w:val="24"/>
                <w:lang w:val="be-BY"/>
              </w:rPr>
              <w:t xml:space="preserve"> Дзяўчыны з куста зрывалі па лісточку (называлі зёлкаю) і сыпалі іх на гаспадароў, тым самым жадаючы ім добрага ўраджаю, добраў долі і дабрабыту: “</w:t>
            </w:r>
            <w:r w:rsidR="00B365C1" w:rsidRPr="0013004E">
              <w:rPr>
                <w:rFonts w:ascii="Times New Roman" w:hAnsi="Times New Roman"/>
                <w:i/>
                <w:iCs/>
                <w:sz w:val="24"/>
                <w:szCs w:val="24"/>
                <w:lang w:val="be-BY"/>
              </w:rPr>
              <w:t>Зёлкамі абсыпаем, доляй, дабрабытам надзяляем</w:t>
            </w:r>
            <w:r w:rsidR="00B365C1" w:rsidRPr="0013004E">
              <w:rPr>
                <w:rFonts w:ascii="Times New Roman" w:hAnsi="Times New Roman"/>
                <w:sz w:val="24"/>
                <w:szCs w:val="24"/>
                <w:lang w:val="be-BY"/>
              </w:rPr>
              <w:t>”. “Куст” надзявала гаспадарам вяночкі (усе вянкі дзяўчаты напляталі яшчэ загаддзя і насілі з сабой у час хаджэння па вёсцы)</w:t>
            </w:r>
            <w:r w:rsidR="00EC015F" w:rsidRPr="0013004E">
              <w:rPr>
                <w:rFonts w:ascii="Times New Roman" w:hAnsi="Times New Roman"/>
                <w:sz w:val="24"/>
                <w:szCs w:val="24"/>
                <w:lang w:val="be-BY"/>
              </w:rPr>
              <w:t>. Затым усе ішлі да агароду, дзяўчаты праводзілі па ім “Куста” і прыгаварвалі: “</w:t>
            </w:r>
            <w:r w:rsidR="00EC015F" w:rsidRPr="0013004E">
              <w:rPr>
                <w:rFonts w:ascii="Times New Roman" w:hAnsi="Times New Roman"/>
                <w:i/>
                <w:iCs/>
                <w:sz w:val="24"/>
                <w:szCs w:val="24"/>
                <w:lang w:val="be-BY"/>
              </w:rPr>
              <w:t>Дзе куста ходзіць, там жытачка родзіць</w:t>
            </w:r>
            <w:r w:rsidR="00EC015F" w:rsidRPr="0013004E">
              <w:rPr>
                <w:rFonts w:ascii="Times New Roman" w:hAnsi="Times New Roman"/>
                <w:sz w:val="24"/>
                <w:szCs w:val="24"/>
                <w:lang w:val="be-BY"/>
              </w:rPr>
              <w:t>”.</w:t>
            </w:r>
            <w:r w:rsidR="0013004E" w:rsidRPr="0013004E">
              <w:rPr>
                <w:rFonts w:ascii="Times New Roman" w:hAnsi="Times New Roman"/>
                <w:sz w:val="24"/>
                <w:szCs w:val="24"/>
                <w:lang w:val="be-BY"/>
              </w:rPr>
              <w:t xml:space="preserve"> </w:t>
            </w:r>
            <w:r w:rsidR="00EC015F" w:rsidRPr="0013004E">
              <w:rPr>
                <w:rFonts w:ascii="Times New Roman" w:hAnsi="Times New Roman"/>
                <w:bCs/>
                <w:iCs/>
                <w:sz w:val="24"/>
                <w:szCs w:val="24"/>
                <w:lang w:val="be-BY"/>
              </w:rPr>
              <w:t>Пасля гэтай песні ўсе ішлі да студні, на якую дзяўчаты клалі вялікі кляновы вянок</w:t>
            </w:r>
            <w:r w:rsidR="00813015" w:rsidRPr="0013004E">
              <w:rPr>
                <w:rFonts w:ascii="Times New Roman" w:hAnsi="Times New Roman"/>
                <w:bCs/>
                <w:iCs/>
                <w:sz w:val="24"/>
                <w:szCs w:val="24"/>
                <w:lang w:val="be-BY"/>
              </w:rPr>
              <w:t xml:space="preserve"> альбо бярозавы – гэты вянок, як і ўсе астатнія, дзяўчаты плятуць яшчэ ў гаі і бяруць яго з сабою</w:t>
            </w:r>
            <w:r w:rsidR="00EC015F" w:rsidRPr="0013004E">
              <w:rPr>
                <w:rFonts w:ascii="Times New Roman" w:hAnsi="Times New Roman"/>
                <w:bCs/>
                <w:iCs/>
                <w:sz w:val="24"/>
                <w:szCs w:val="24"/>
                <w:lang w:val="be-BY"/>
              </w:rPr>
              <w:t xml:space="preserve"> –</w:t>
            </w:r>
            <w:r w:rsidR="00813015" w:rsidRPr="0013004E">
              <w:rPr>
                <w:rFonts w:ascii="Times New Roman" w:hAnsi="Times New Roman"/>
                <w:bCs/>
                <w:iCs/>
                <w:sz w:val="24"/>
                <w:szCs w:val="24"/>
                <w:lang w:val="be-BY"/>
              </w:rPr>
              <w:t xml:space="preserve"> </w:t>
            </w:r>
            <w:r w:rsidR="00EC015F" w:rsidRPr="0013004E">
              <w:rPr>
                <w:rFonts w:ascii="Times New Roman" w:hAnsi="Times New Roman"/>
                <w:bCs/>
                <w:iCs/>
                <w:sz w:val="24"/>
                <w:szCs w:val="24"/>
                <w:lang w:val="be-BY"/>
              </w:rPr>
              <w:t>раз гэты вянок дастаюць са студні ваду, якой частуюцца і абліваюць адзін аднаго. Абліваюць (невялікай колькасцю) гэтай вадой і хату, жывёлу, а рэшткі вады з вядра выліваюць на а</w:t>
            </w:r>
            <w:r w:rsidR="00813015" w:rsidRPr="0013004E">
              <w:rPr>
                <w:rFonts w:ascii="Times New Roman" w:hAnsi="Times New Roman"/>
                <w:bCs/>
                <w:iCs/>
                <w:sz w:val="24"/>
                <w:szCs w:val="24"/>
                <w:lang w:val="be-BY"/>
              </w:rPr>
              <w:t>гарод – так рабілі ў в.Бярдовічы па словах Г.У.Захарчук.</w:t>
            </w:r>
            <w:r w:rsidR="0013004E" w:rsidRPr="0013004E">
              <w:rPr>
                <w:rFonts w:ascii="Times New Roman" w:hAnsi="Times New Roman"/>
                <w:bCs/>
                <w:iCs/>
                <w:sz w:val="24"/>
                <w:szCs w:val="24"/>
                <w:lang w:val="be-BY"/>
              </w:rPr>
              <w:t xml:space="preserve"> </w:t>
            </w:r>
            <w:r w:rsidR="00813015" w:rsidRPr="0013004E">
              <w:rPr>
                <w:rFonts w:ascii="Times New Roman" w:hAnsi="Times New Roman"/>
                <w:bCs/>
                <w:iCs/>
                <w:sz w:val="24"/>
                <w:szCs w:val="24"/>
                <w:lang w:val="be-BY"/>
              </w:rPr>
              <w:t xml:space="preserve">У аг.Сянькоўшчына воду са студні не набіралі, а гаспадароў і ўсіх прысутных </w:t>
            </w:r>
            <w:r w:rsidR="00B957F5" w:rsidRPr="0013004E">
              <w:rPr>
                <w:rFonts w:ascii="Times New Roman" w:hAnsi="Times New Roman"/>
                <w:bCs/>
                <w:iCs/>
                <w:sz w:val="24"/>
                <w:szCs w:val="24"/>
                <w:lang w:val="be-BY"/>
              </w:rPr>
              <w:t>“К</w:t>
            </w:r>
            <w:r w:rsidR="00813015" w:rsidRPr="0013004E">
              <w:rPr>
                <w:rFonts w:ascii="Times New Roman" w:hAnsi="Times New Roman"/>
                <w:bCs/>
                <w:iCs/>
                <w:sz w:val="24"/>
                <w:szCs w:val="24"/>
                <w:lang w:val="be-BY"/>
              </w:rPr>
              <w:t>уст</w:t>
            </w:r>
            <w:r w:rsidR="00B957F5" w:rsidRPr="0013004E">
              <w:rPr>
                <w:rFonts w:ascii="Times New Roman" w:hAnsi="Times New Roman"/>
                <w:bCs/>
                <w:iCs/>
                <w:sz w:val="24"/>
                <w:szCs w:val="24"/>
                <w:lang w:val="be-BY"/>
              </w:rPr>
              <w:t>”</w:t>
            </w:r>
            <w:r w:rsidR="00813015" w:rsidRPr="0013004E">
              <w:rPr>
                <w:rFonts w:ascii="Times New Roman" w:hAnsi="Times New Roman"/>
                <w:bCs/>
                <w:iCs/>
                <w:sz w:val="24"/>
                <w:szCs w:val="24"/>
                <w:lang w:val="be-BY"/>
              </w:rPr>
              <w:t xml:space="preserve"> аблівала</w:t>
            </w:r>
            <w:r w:rsidR="00B957F5" w:rsidRPr="0013004E">
              <w:rPr>
                <w:rFonts w:ascii="Times New Roman" w:hAnsi="Times New Roman"/>
                <w:bCs/>
                <w:iCs/>
                <w:sz w:val="24"/>
                <w:szCs w:val="24"/>
                <w:lang w:val="be-BY"/>
              </w:rPr>
              <w:t xml:space="preserve"> святой вадой з вядзерца,</w:t>
            </w:r>
            <w:r w:rsidR="003717D2" w:rsidRPr="0013004E">
              <w:rPr>
                <w:rFonts w:ascii="Times New Roman" w:hAnsi="Times New Roman"/>
                <w:bCs/>
                <w:iCs/>
                <w:sz w:val="24"/>
                <w:szCs w:val="24"/>
                <w:lang w:val="be-BY"/>
              </w:rPr>
              <w:t xml:space="preserve"> што прынес</w:t>
            </w:r>
            <w:r w:rsidR="00B957F5" w:rsidRPr="0013004E">
              <w:rPr>
                <w:rFonts w:ascii="Times New Roman" w:hAnsi="Times New Roman"/>
                <w:bCs/>
                <w:iCs/>
                <w:sz w:val="24"/>
                <w:szCs w:val="24"/>
                <w:lang w:val="be-BY"/>
              </w:rPr>
              <w:t xml:space="preserve">лі </w:t>
            </w:r>
            <w:r w:rsidR="003717D2" w:rsidRPr="0013004E">
              <w:rPr>
                <w:rFonts w:ascii="Times New Roman" w:hAnsi="Times New Roman"/>
                <w:bCs/>
                <w:iCs/>
                <w:sz w:val="24"/>
                <w:szCs w:val="24"/>
                <w:lang w:val="be-BY"/>
              </w:rPr>
              <w:t>жанчыны са слубжы, пры дапамозе</w:t>
            </w:r>
            <w:r w:rsidR="00813015" w:rsidRPr="0013004E">
              <w:rPr>
                <w:rFonts w:ascii="Times New Roman" w:hAnsi="Times New Roman"/>
                <w:bCs/>
                <w:iCs/>
                <w:sz w:val="24"/>
                <w:szCs w:val="24"/>
                <w:lang w:val="be-BY"/>
              </w:rPr>
              <w:t xml:space="preserve"> “</w:t>
            </w:r>
            <w:r w:rsidR="00B957F5" w:rsidRPr="0013004E">
              <w:rPr>
                <w:rFonts w:ascii="Times New Roman" w:hAnsi="Times New Roman"/>
                <w:bCs/>
                <w:iCs/>
                <w:sz w:val="24"/>
                <w:szCs w:val="24"/>
                <w:lang w:val="be-BY"/>
              </w:rPr>
              <w:t>мяцёлачкі</w:t>
            </w:r>
            <w:r w:rsidR="00813015" w:rsidRPr="0013004E">
              <w:rPr>
                <w:rFonts w:ascii="Times New Roman" w:hAnsi="Times New Roman"/>
                <w:bCs/>
                <w:iCs/>
                <w:sz w:val="24"/>
                <w:szCs w:val="24"/>
                <w:lang w:val="be-BY"/>
              </w:rPr>
              <w:t>”, якую ёй зрабілі дзяўчаты, калі плялі вянкі</w:t>
            </w:r>
            <w:r w:rsidR="00B957F5" w:rsidRPr="0013004E">
              <w:rPr>
                <w:rFonts w:ascii="Times New Roman" w:hAnsi="Times New Roman"/>
                <w:bCs/>
                <w:iCs/>
                <w:sz w:val="24"/>
                <w:szCs w:val="24"/>
                <w:lang w:val="be-BY"/>
              </w:rPr>
              <w:t>. Пырскаючы на гаспадароў, яна таксама жадала ім дабабыту, а “паліваючы” агарод, жадала, каб не ведаў ён засухі.</w:t>
            </w:r>
          </w:p>
          <w:p w14:paraId="120FAFE5" w14:textId="77777777" w:rsidR="00B957F5" w:rsidRPr="0013004E" w:rsidRDefault="00B957F5" w:rsidP="00541FB2">
            <w:pPr>
              <w:tabs>
                <w:tab w:val="left" w:pos="5"/>
                <w:tab w:val="left" w:pos="851"/>
              </w:tabs>
              <w:spacing w:after="0" w:line="240" w:lineRule="auto"/>
              <w:ind w:left="5" w:firstLine="283"/>
              <w:jc w:val="both"/>
              <w:rPr>
                <w:rFonts w:ascii="Times New Roman" w:hAnsi="Times New Roman"/>
                <w:sz w:val="24"/>
                <w:szCs w:val="24"/>
                <w:lang w:val="be-BY"/>
              </w:rPr>
            </w:pPr>
            <w:r w:rsidRPr="0013004E">
              <w:rPr>
                <w:rFonts w:ascii="Times New Roman" w:hAnsi="Times New Roman"/>
                <w:sz w:val="24"/>
                <w:szCs w:val="24"/>
                <w:lang w:val="be-BY"/>
              </w:rPr>
              <w:t xml:space="preserve">Пасля “аблівання” вадой дзяўчаты адламвалі па маленькай галінцы ад “Куста” і іх утыкалі на мяжу </w:t>
            </w:r>
            <w:r w:rsidRPr="0013004E">
              <w:rPr>
                <w:rFonts w:ascii="Times New Roman" w:hAnsi="Times New Roman"/>
                <w:sz w:val="24"/>
                <w:szCs w:val="24"/>
                <w:lang w:val="be-BY"/>
              </w:rPr>
              <w:lastRenderedPageBreak/>
              <w:t>агарода. Лічылася, што галінкі будуць абярэгам для будучага ўраджаю. Пасля чаго ўсе развітваліся з гаспадарамі і, спяваючы песню “Ой Тройца, Тройца…” рушылі да наступнай хаты. Як правіла траецкі гурт за дзень абыходзіў усю вёску. Лічылася дрэнным знакам для тых гаспадароў, да каго яны не завіталі.</w:t>
            </w:r>
          </w:p>
          <w:p w14:paraId="7EDB98B6" w14:textId="77777777" w:rsidR="00B957F5" w:rsidRPr="0013004E" w:rsidRDefault="00B957F5" w:rsidP="00541FB2">
            <w:pPr>
              <w:tabs>
                <w:tab w:val="left" w:pos="5"/>
                <w:tab w:val="left" w:pos="851"/>
              </w:tabs>
              <w:spacing w:after="0" w:line="240" w:lineRule="auto"/>
              <w:ind w:left="5" w:firstLine="283"/>
              <w:jc w:val="both"/>
              <w:rPr>
                <w:rFonts w:ascii="Times New Roman" w:hAnsi="Times New Roman"/>
                <w:sz w:val="24"/>
                <w:szCs w:val="24"/>
                <w:lang w:val="be-BY"/>
              </w:rPr>
            </w:pPr>
            <w:r w:rsidRPr="0013004E">
              <w:rPr>
                <w:rFonts w:ascii="Times New Roman" w:hAnsi="Times New Roman"/>
                <w:sz w:val="24"/>
                <w:szCs w:val="24"/>
                <w:lang w:val="be-BY"/>
              </w:rPr>
              <w:t xml:space="preserve">Калі </w:t>
            </w:r>
            <w:r w:rsidR="00F61F79" w:rsidRPr="0013004E">
              <w:rPr>
                <w:rFonts w:ascii="Times New Roman" w:hAnsi="Times New Roman"/>
                <w:sz w:val="24"/>
                <w:szCs w:val="24"/>
                <w:lang w:val="be-BY"/>
              </w:rPr>
              <w:t>дзяўчаты выйшлі з апошняга двара, тады яны накіроўваліся назад у той гай, дзе ранкам плялі вянкі</w:t>
            </w:r>
            <w:r w:rsidR="00DA75C6" w:rsidRPr="0013004E">
              <w:rPr>
                <w:rFonts w:ascii="Times New Roman" w:hAnsi="Times New Roman"/>
                <w:sz w:val="24"/>
                <w:szCs w:val="24"/>
                <w:lang w:val="be-BY"/>
              </w:rPr>
              <w:t>. Запрашалі з сабою ўсіх,</w:t>
            </w:r>
            <w:r w:rsidR="00C64DF7" w:rsidRPr="0013004E">
              <w:rPr>
                <w:rFonts w:ascii="Times New Roman" w:hAnsi="Times New Roman"/>
                <w:sz w:val="24"/>
                <w:szCs w:val="24"/>
                <w:lang w:val="be-BY"/>
              </w:rPr>
              <w:t xml:space="preserve"> каго сустракалі па дарозе. У гаі выбіралі паляну пабольш, збіралі веткі і галіны, распальвалі вогнішча. Да дзяўчат далучаліся аднавяскоўцы, кожны прыносіў з сабаю ежу. Неслі ўс</w:t>
            </w:r>
            <w:r w:rsidR="003717D2" w:rsidRPr="0013004E">
              <w:rPr>
                <w:rFonts w:ascii="Times New Roman" w:hAnsi="Times New Roman"/>
                <w:sz w:val="24"/>
                <w:szCs w:val="24"/>
                <w:lang w:val="be-BY"/>
              </w:rPr>
              <w:t>ё, чым дома харчаваліся, але аба</w:t>
            </w:r>
            <w:r w:rsidR="00C64DF7" w:rsidRPr="0013004E">
              <w:rPr>
                <w:rFonts w:ascii="Times New Roman" w:hAnsi="Times New Roman"/>
                <w:sz w:val="24"/>
                <w:szCs w:val="24"/>
                <w:lang w:val="be-BY"/>
              </w:rPr>
              <w:t>вязковым б</w:t>
            </w:r>
            <w:r w:rsidR="003717D2" w:rsidRPr="0013004E">
              <w:rPr>
                <w:rFonts w:ascii="Times New Roman" w:hAnsi="Times New Roman"/>
                <w:sz w:val="24"/>
                <w:szCs w:val="24"/>
                <w:lang w:val="be-BY"/>
              </w:rPr>
              <w:t>ылі бліны і яйкі, а таксама пірог</w:t>
            </w:r>
            <w:r w:rsidR="00C64DF7" w:rsidRPr="0013004E">
              <w:rPr>
                <w:rFonts w:ascii="Times New Roman" w:hAnsi="Times New Roman"/>
                <w:sz w:val="24"/>
                <w:szCs w:val="24"/>
                <w:lang w:val="be-BY"/>
              </w:rPr>
              <w:t xml:space="preserve"> са шчаўем</w:t>
            </w:r>
            <w:r w:rsidR="003717D2" w:rsidRPr="0013004E">
              <w:rPr>
                <w:rFonts w:ascii="Times New Roman" w:hAnsi="Times New Roman"/>
                <w:sz w:val="24"/>
                <w:szCs w:val="24"/>
                <w:lang w:val="be-BY"/>
              </w:rPr>
              <w:t xml:space="preserve">. </w:t>
            </w:r>
            <w:r w:rsidR="005740FF" w:rsidRPr="0013004E">
              <w:rPr>
                <w:rFonts w:ascii="Times New Roman" w:hAnsi="Times New Roman"/>
                <w:sz w:val="24"/>
                <w:szCs w:val="24"/>
                <w:lang w:val="be-BY"/>
              </w:rPr>
              <w:t xml:space="preserve">Святочнае гулянне ля вогнішча працягвалася да позняй ночы. </w:t>
            </w:r>
            <w:r w:rsidR="00855552" w:rsidRPr="0013004E">
              <w:rPr>
                <w:rFonts w:ascii="Times New Roman" w:hAnsi="Times New Roman"/>
                <w:i/>
                <w:sz w:val="24"/>
                <w:szCs w:val="24"/>
                <w:lang w:val="be-BY"/>
              </w:rPr>
              <w:t>{</w:t>
            </w:r>
            <w:r w:rsidR="005740FF" w:rsidRPr="0013004E">
              <w:rPr>
                <w:rFonts w:ascii="Times New Roman" w:hAnsi="Times New Roman"/>
                <w:i/>
                <w:sz w:val="24"/>
                <w:szCs w:val="24"/>
                <w:lang w:val="be-BY"/>
              </w:rPr>
              <w:t>Спявалі песні (сямейна-бытавыя, часцей пра каханне і ўзаемаадносіны маладых</w:t>
            </w:r>
            <w:r w:rsidR="00855552" w:rsidRPr="0013004E">
              <w:rPr>
                <w:rFonts w:ascii="Times New Roman" w:hAnsi="Times New Roman"/>
                <w:i/>
                <w:sz w:val="24"/>
                <w:szCs w:val="24"/>
                <w:lang w:val="be-BY"/>
              </w:rPr>
              <w:t>: “У Марыі хата на памосце”, “Едзе бацька па лучыну”, розныя прыпеўкі  і інш.  гэта да прыкладу, са слоў Г.У.Захарчук, так спявалі ў яе маладосці, што ўспомніла</w:t>
            </w:r>
            <w:r w:rsidR="005740FF" w:rsidRPr="0013004E">
              <w:rPr>
                <w:rFonts w:ascii="Times New Roman" w:hAnsi="Times New Roman"/>
                <w:i/>
                <w:sz w:val="24"/>
                <w:szCs w:val="24"/>
                <w:lang w:val="be-BY"/>
              </w:rPr>
              <w:t>)</w:t>
            </w:r>
            <w:r w:rsidR="00855552" w:rsidRPr="0013004E">
              <w:rPr>
                <w:rFonts w:ascii="Times New Roman" w:hAnsi="Times New Roman"/>
                <w:i/>
                <w:sz w:val="24"/>
                <w:szCs w:val="24"/>
                <w:lang w:val="be-BY"/>
              </w:rPr>
              <w:t>, вадзілі карагоды, танчылі “Польку кругам”, “Нарэчаньку”, “Кракавяк”}</w:t>
            </w:r>
          </w:p>
          <w:p w14:paraId="497E8AFB" w14:textId="77777777" w:rsidR="003717D2" w:rsidRPr="0013004E" w:rsidRDefault="003717D2" w:rsidP="00541FB2">
            <w:pPr>
              <w:tabs>
                <w:tab w:val="left" w:pos="5"/>
                <w:tab w:val="left" w:pos="851"/>
              </w:tabs>
              <w:spacing w:after="0" w:line="240" w:lineRule="auto"/>
              <w:ind w:left="5" w:firstLine="283"/>
              <w:jc w:val="both"/>
              <w:rPr>
                <w:rFonts w:ascii="Times New Roman" w:hAnsi="Times New Roman"/>
                <w:sz w:val="24"/>
                <w:szCs w:val="24"/>
                <w:lang w:val="be-BY"/>
              </w:rPr>
            </w:pPr>
            <w:r w:rsidRPr="0013004E">
              <w:rPr>
                <w:rFonts w:ascii="Times New Roman" w:hAnsi="Times New Roman"/>
                <w:sz w:val="24"/>
                <w:szCs w:val="24"/>
                <w:lang w:val="be-BY"/>
              </w:rPr>
              <w:t>Маладыя дзяўчаты ў той вечар варажылі на суджанага і на будучы лёс. Калі побач была рака, то кідалі на ваду вянок і глядзелі: паплыў далёка – доўгі і шчаслівы лёс; патануў – няшчасце. Варажылі і на бярозах. Маленькія бярозы, якія растуць побач, спляталі паміж сабой галінк</w:t>
            </w:r>
            <w:r w:rsidR="00DF7397" w:rsidRPr="0013004E">
              <w:rPr>
                <w:rFonts w:ascii="Times New Roman" w:hAnsi="Times New Roman"/>
                <w:sz w:val="24"/>
                <w:szCs w:val="24"/>
                <w:lang w:val="be-BY"/>
              </w:rPr>
              <w:t>амі</w:t>
            </w:r>
            <w:r w:rsidRPr="0013004E">
              <w:rPr>
                <w:rFonts w:ascii="Times New Roman" w:hAnsi="Times New Roman"/>
                <w:sz w:val="24"/>
                <w:szCs w:val="24"/>
                <w:lang w:val="be-BY"/>
              </w:rPr>
              <w:t>, пры гэтым загадвалі і</w:t>
            </w:r>
            <w:r w:rsidR="00DF7397" w:rsidRPr="0013004E">
              <w:rPr>
                <w:rFonts w:ascii="Times New Roman" w:hAnsi="Times New Roman"/>
                <w:sz w:val="24"/>
                <w:szCs w:val="24"/>
                <w:lang w:val="be-BY"/>
              </w:rPr>
              <w:t>м</w:t>
            </w:r>
            <w:r w:rsidRPr="0013004E">
              <w:rPr>
                <w:rFonts w:ascii="Times New Roman" w:hAnsi="Times New Roman"/>
                <w:sz w:val="24"/>
                <w:szCs w:val="24"/>
                <w:lang w:val="be-BY"/>
              </w:rPr>
              <w:t>я хлопца, за якога хацелі выйсці замуж. Зранку ішлі правяраць кожная сваю повязь. Калі галіны заставаліся сплецены, то дзяўчыне і хлопцу было суджана стаць мужам і жонкай.</w:t>
            </w:r>
          </w:p>
          <w:p w14:paraId="16A6AB9C" w14:textId="77777777" w:rsidR="00DF7397" w:rsidRPr="0013004E" w:rsidRDefault="00DF7397" w:rsidP="00DF7397">
            <w:pPr>
              <w:tabs>
                <w:tab w:val="left" w:pos="5"/>
                <w:tab w:val="left" w:pos="851"/>
              </w:tabs>
              <w:spacing w:after="0" w:line="240" w:lineRule="auto"/>
              <w:ind w:left="5" w:firstLine="283"/>
              <w:jc w:val="both"/>
              <w:rPr>
                <w:rFonts w:ascii="Times New Roman" w:hAnsi="Times New Roman"/>
                <w:sz w:val="24"/>
                <w:szCs w:val="24"/>
                <w:lang w:val="be-BY"/>
              </w:rPr>
            </w:pPr>
            <w:r w:rsidRPr="0013004E">
              <w:rPr>
                <w:rFonts w:ascii="Times New Roman" w:hAnsi="Times New Roman"/>
                <w:sz w:val="24"/>
                <w:szCs w:val="24"/>
                <w:lang w:val="be-BY"/>
              </w:rPr>
              <w:t>Абрад кумлення таксама быў, але кумаваліся не так, як у Міжэвіцкім краі. Тут блізкарастучыя бярозкі спляталі верхавінкамі, каб атрымалася брама</w:t>
            </w:r>
            <w:r w:rsidR="003053DD" w:rsidRPr="0013004E">
              <w:rPr>
                <w:rFonts w:ascii="Times New Roman" w:hAnsi="Times New Roman"/>
                <w:sz w:val="24"/>
                <w:szCs w:val="24"/>
                <w:lang w:val="be-BY"/>
              </w:rPr>
              <w:t>, яе павязвалі стужкамі, пра сябе загадвалі на шчаслівае замужжа</w:t>
            </w:r>
            <w:r w:rsidRPr="0013004E">
              <w:rPr>
                <w:rFonts w:ascii="Times New Roman" w:hAnsi="Times New Roman"/>
                <w:sz w:val="24"/>
                <w:szCs w:val="24"/>
                <w:lang w:val="be-BY"/>
              </w:rPr>
              <w:t>. Незамужнія дзяўчаты выбіралі паміж сабо</w:t>
            </w:r>
            <w:r w:rsidR="005740FF" w:rsidRPr="0013004E">
              <w:rPr>
                <w:rFonts w:ascii="Times New Roman" w:hAnsi="Times New Roman"/>
                <w:sz w:val="24"/>
                <w:szCs w:val="24"/>
                <w:lang w:val="be-BY"/>
              </w:rPr>
              <w:t xml:space="preserve">ю сабе куму на будучае вяселле, станавілія парамі і па чарзе </w:t>
            </w:r>
            <w:r w:rsidRPr="0013004E">
              <w:rPr>
                <w:rFonts w:ascii="Times New Roman" w:hAnsi="Times New Roman"/>
                <w:sz w:val="24"/>
                <w:szCs w:val="24"/>
                <w:lang w:val="be-BY"/>
              </w:rPr>
              <w:t>проходзі</w:t>
            </w:r>
            <w:r w:rsidR="005740FF" w:rsidRPr="0013004E">
              <w:rPr>
                <w:rFonts w:ascii="Times New Roman" w:hAnsi="Times New Roman"/>
                <w:sz w:val="24"/>
                <w:szCs w:val="24"/>
                <w:lang w:val="be-BY"/>
              </w:rPr>
              <w:t xml:space="preserve">лі за рукі пад бярозавую браму, становіліся пад ёю, тройчы абменьваліся пацалункамі, паўтараючы: </w:t>
            </w:r>
            <w:r w:rsidR="005740FF" w:rsidRPr="0013004E">
              <w:rPr>
                <w:rFonts w:ascii="Times New Roman" w:hAnsi="Times New Roman"/>
                <w:i/>
                <w:sz w:val="24"/>
                <w:szCs w:val="24"/>
                <w:lang w:val="be-BY"/>
              </w:rPr>
              <w:t xml:space="preserve">Ну-ка, кума пакумімся. </w:t>
            </w:r>
            <w:r w:rsidRPr="0013004E">
              <w:rPr>
                <w:rFonts w:ascii="Times New Roman" w:hAnsi="Times New Roman"/>
                <w:i/>
                <w:sz w:val="24"/>
                <w:szCs w:val="24"/>
                <w:lang w:val="be-BY"/>
              </w:rPr>
              <w:t>Ну-ка, кума, пагалубімся.</w:t>
            </w:r>
            <w:r w:rsidR="005740FF" w:rsidRPr="0013004E">
              <w:rPr>
                <w:rFonts w:ascii="Times New Roman" w:hAnsi="Times New Roman"/>
                <w:i/>
                <w:sz w:val="24"/>
                <w:szCs w:val="24"/>
                <w:lang w:val="be-BY"/>
              </w:rPr>
              <w:t xml:space="preserve"> Ты кума мне, я кума табе.</w:t>
            </w:r>
            <w:r w:rsidR="005740FF" w:rsidRPr="0013004E">
              <w:rPr>
                <w:rFonts w:ascii="Times New Roman" w:hAnsi="Times New Roman"/>
                <w:sz w:val="24"/>
                <w:szCs w:val="24"/>
                <w:lang w:val="be-BY"/>
              </w:rPr>
              <w:t xml:space="preserve"> </w:t>
            </w:r>
          </w:p>
          <w:p w14:paraId="3B4CB578" w14:textId="77777777" w:rsidR="00CC6057" w:rsidRPr="0013004E" w:rsidRDefault="00DA6E29" w:rsidP="003053DD">
            <w:pPr>
              <w:tabs>
                <w:tab w:val="left" w:pos="284"/>
                <w:tab w:val="left" w:pos="851"/>
              </w:tabs>
              <w:spacing w:after="0" w:line="240" w:lineRule="auto"/>
              <w:ind w:firstLine="288"/>
              <w:jc w:val="both"/>
              <w:rPr>
                <w:rFonts w:ascii="Times New Roman" w:hAnsi="Times New Roman"/>
                <w:sz w:val="24"/>
                <w:szCs w:val="24"/>
                <w:lang w:val="be-BY"/>
              </w:rPr>
            </w:pPr>
            <w:r w:rsidRPr="0013004E">
              <w:rPr>
                <w:rFonts w:ascii="Times New Roman" w:hAnsi="Times New Roman"/>
                <w:sz w:val="24"/>
                <w:szCs w:val="24"/>
                <w:lang w:val="be-BY"/>
              </w:rPr>
              <w:t xml:space="preserve">У вёсках Новікі і Прырэчча </w:t>
            </w:r>
            <w:r w:rsidR="00CA12A2" w:rsidRPr="0013004E">
              <w:rPr>
                <w:rFonts w:ascii="Times New Roman" w:hAnsi="Times New Roman"/>
                <w:sz w:val="24"/>
                <w:szCs w:val="24"/>
                <w:lang w:val="be-BY"/>
              </w:rPr>
              <w:t>н</w:t>
            </w:r>
            <w:r w:rsidR="00D96AEF" w:rsidRPr="0013004E">
              <w:rPr>
                <w:rFonts w:ascii="Times New Roman" w:hAnsi="Times New Roman"/>
                <w:sz w:val="24"/>
                <w:szCs w:val="24"/>
                <w:lang w:val="be-BY"/>
              </w:rPr>
              <w:t xml:space="preserve">а </w:t>
            </w:r>
            <w:r w:rsidR="00CA12A2" w:rsidRPr="0013004E">
              <w:rPr>
                <w:rFonts w:ascii="Times New Roman" w:hAnsi="Times New Roman"/>
                <w:sz w:val="24"/>
                <w:szCs w:val="24"/>
                <w:lang w:val="be-BY"/>
              </w:rPr>
              <w:t>С</w:t>
            </w:r>
            <w:r w:rsidR="00D96AEF" w:rsidRPr="0013004E">
              <w:rPr>
                <w:rFonts w:ascii="Times New Roman" w:hAnsi="Times New Roman"/>
                <w:sz w:val="24"/>
                <w:szCs w:val="24"/>
                <w:lang w:val="be-BY"/>
              </w:rPr>
              <w:t xml:space="preserve">ёмуху </w:t>
            </w:r>
            <w:r w:rsidR="00D51740" w:rsidRPr="0013004E">
              <w:rPr>
                <w:rFonts w:ascii="Times New Roman" w:hAnsi="Times New Roman"/>
                <w:sz w:val="24"/>
                <w:szCs w:val="24"/>
                <w:lang w:val="be-BY"/>
              </w:rPr>
              <w:t xml:space="preserve">традыцыйна </w:t>
            </w:r>
            <w:r w:rsidR="00D96AEF" w:rsidRPr="0013004E">
              <w:rPr>
                <w:rFonts w:ascii="Times New Roman" w:hAnsi="Times New Roman"/>
                <w:sz w:val="24"/>
                <w:szCs w:val="24"/>
                <w:lang w:val="be-BY"/>
              </w:rPr>
              <w:t xml:space="preserve">выпякаюцца </w:t>
            </w:r>
            <w:r w:rsidR="00855552" w:rsidRPr="0013004E">
              <w:rPr>
                <w:rFonts w:ascii="Times New Roman" w:hAnsi="Times New Roman"/>
                <w:sz w:val="24"/>
                <w:szCs w:val="24"/>
                <w:lang w:val="be-BY"/>
              </w:rPr>
              <w:t xml:space="preserve">каравай </w:t>
            </w:r>
            <w:r w:rsidR="00D96AEF" w:rsidRPr="0013004E">
              <w:rPr>
                <w:rFonts w:ascii="Times New Roman" w:hAnsi="Times New Roman"/>
                <w:sz w:val="24"/>
                <w:szCs w:val="24"/>
                <w:lang w:val="be-BY"/>
              </w:rPr>
              <w:t xml:space="preserve">“Траецкі”. </w:t>
            </w:r>
            <w:r w:rsidR="00D51740" w:rsidRPr="0013004E">
              <w:rPr>
                <w:rFonts w:ascii="Times New Roman" w:hAnsi="Times New Roman"/>
                <w:sz w:val="24"/>
                <w:szCs w:val="24"/>
                <w:lang w:val="be-BY"/>
              </w:rPr>
              <w:t>А</w:t>
            </w:r>
            <w:r w:rsidR="00D96AEF" w:rsidRPr="0013004E">
              <w:rPr>
                <w:rFonts w:ascii="Times New Roman" w:hAnsi="Times New Roman"/>
                <w:sz w:val="24"/>
                <w:szCs w:val="24"/>
                <w:lang w:val="be-BY"/>
              </w:rPr>
              <w:t xml:space="preserve">дметнай рысай </w:t>
            </w:r>
            <w:r w:rsidR="00D51740" w:rsidRPr="0013004E">
              <w:rPr>
                <w:rFonts w:ascii="Times New Roman" w:hAnsi="Times New Roman"/>
                <w:sz w:val="24"/>
                <w:szCs w:val="24"/>
                <w:lang w:val="be-BY"/>
              </w:rPr>
              <w:t xml:space="preserve">тэхналогіі прыгатавання </w:t>
            </w:r>
            <w:r w:rsidR="00D96AEF" w:rsidRPr="0013004E">
              <w:rPr>
                <w:rFonts w:ascii="Times New Roman" w:hAnsi="Times New Roman"/>
                <w:sz w:val="24"/>
                <w:szCs w:val="24"/>
                <w:lang w:val="be-BY"/>
              </w:rPr>
              <w:t xml:space="preserve"> з’яўляецца дабаўленне тварагу, карыцы і ўпрыгожванне зелянінай</w:t>
            </w:r>
            <w:r w:rsidR="00D51740" w:rsidRPr="0013004E">
              <w:rPr>
                <w:rFonts w:ascii="Times New Roman" w:hAnsi="Times New Roman"/>
                <w:sz w:val="24"/>
                <w:szCs w:val="24"/>
                <w:lang w:val="be-BY"/>
              </w:rPr>
              <w:t xml:space="preserve"> – </w:t>
            </w:r>
            <w:r w:rsidR="00855552" w:rsidRPr="0013004E">
              <w:rPr>
                <w:rFonts w:ascii="Times New Roman" w:hAnsi="Times New Roman"/>
                <w:sz w:val="24"/>
                <w:szCs w:val="24"/>
                <w:lang w:val="be-BY"/>
              </w:rPr>
              <w:t>бярозавымі галінкамі. Аздаблялі вялікай колькасцю</w:t>
            </w:r>
            <w:r w:rsidR="00D96AEF" w:rsidRPr="0013004E">
              <w:rPr>
                <w:rFonts w:ascii="Times New Roman" w:hAnsi="Times New Roman"/>
                <w:sz w:val="24"/>
                <w:szCs w:val="24"/>
                <w:lang w:val="be-BY"/>
              </w:rPr>
              <w:t xml:space="preserve"> “</w:t>
            </w:r>
            <w:r w:rsidR="00D96AEF" w:rsidRPr="0013004E">
              <w:rPr>
                <w:rFonts w:ascii="Times New Roman" w:hAnsi="Times New Roman"/>
                <w:i/>
                <w:iCs/>
                <w:sz w:val="24"/>
                <w:szCs w:val="24"/>
                <w:lang w:val="be-BY"/>
              </w:rPr>
              <w:t>шыш</w:t>
            </w:r>
            <w:r w:rsidR="00855552" w:rsidRPr="0013004E">
              <w:rPr>
                <w:rFonts w:ascii="Times New Roman" w:hAnsi="Times New Roman"/>
                <w:i/>
                <w:iCs/>
                <w:sz w:val="24"/>
                <w:szCs w:val="24"/>
                <w:lang w:val="be-BY"/>
              </w:rPr>
              <w:t>ак</w:t>
            </w:r>
            <w:r w:rsidR="00D96AEF" w:rsidRPr="0013004E">
              <w:rPr>
                <w:rFonts w:ascii="Times New Roman" w:hAnsi="Times New Roman"/>
                <w:sz w:val="24"/>
                <w:szCs w:val="24"/>
                <w:lang w:val="be-BY"/>
              </w:rPr>
              <w:t>”</w:t>
            </w:r>
            <w:r w:rsidR="00D51740" w:rsidRPr="0013004E">
              <w:rPr>
                <w:rFonts w:ascii="Times New Roman" w:hAnsi="Times New Roman"/>
                <w:sz w:val="24"/>
                <w:szCs w:val="24"/>
                <w:lang w:val="be-BY"/>
              </w:rPr>
              <w:t xml:space="preserve"> – </w:t>
            </w:r>
            <w:r w:rsidR="00855552" w:rsidRPr="0013004E">
              <w:rPr>
                <w:rFonts w:ascii="Times New Roman" w:hAnsi="Times New Roman"/>
                <w:sz w:val="24"/>
                <w:szCs w:val="24"/>
                <w:lang w:val="be-BY"/>
              </w:rPr>
              <w:t>кветак</w:t>
            </w:r>
            <w:r w:rsidR="003053DD" w:rsidRPr="0013004E">
              <w:rPr>
                <w:rFonts w:ascii="Times New Roman" w:hAnsi="Times New Roman"/>
                <w:sz w:val="24"/>
                <w:szCs w:val="24"/>
                <w:lang w:val="be-BY"/>
              </w:rPr>
              <w:t xml:space="preserve"> (сімвал прыгажосці)</w:t>
            </w:r>
            <w:r w:rsidR="00855552" w:rsidRPr="0013004E">
              <w:rPr>
                <w:rFonts w:ascii="Times New Roman" w:hAnsi="Times New Roman"/>
                <w:sz w:val="24"/>
                <w:szCs w:val="24"/>
                <w:lang w:val="be-BY"/>
              </w:rPr>
              <w:t xml:space="preserve">. </w:t>
            </w:r>
            <w:r w:rsidR="003053DD" w:rsidRPr="0013004E">
              <w:rPr>
                <w:rFonts w:ascii="Times New Roman" w:hAnsi="Times New Roman"/>
                <w:sz w:val="24"/>
                <w:szCs w:val="24"/>
                <w:lang w:val="be-BY"/>
              </w:rPr>
              <w:t>Шышка – упрыгожванне для каравая, з цеста.</w:t>
            </w:r>
            <w:r w:rsidR="00D96AEF" w:rsidRPr="0013004E">
              <w:rPr>
                <w:rFonts w:ascii="Times New Roman" w:hAnsi="Times New Roman"/>
                <w:sz w:val="24"/>
                <w:szCs w:val="24"/>
                <w:lang w:val="be-BY"/>
              </w:rPr>
              <w:t xml:space="preserve"> Абавязкова каравай пераплятаўся жгутамі-косамі</w:t>
            </w:r>
            <w:r w:rsidR="00D51740" w:rsidRPr="0013004E">
              <w:rPr>
                <w:rFonts w:ascii="Times New Roman" w:hAnsi="Times New Roman"/>
                <w:sz w:val="24"/>
                <w:szCs w:val="24"/>
                <w:lang w:val="be-BY"/>
              </w:rPr>
              <w:t xml:space="preserve"> з цеста</w:t>
            </w:r>
            <w:r w:rsidR="00D96AEF" w:rsidRPr="0013004E">
              <w:rPr>
                <w:rFonts w:ascii="Times New Roman" w:hAnsi="Times New Roman"/>
                <w:sz w:val="24"/>
                <w:szCs w:val="24"/>
                <w:lang w:val="be-BY"/>
              </w:rPr>
              <w:t>,</w:t>
            </w:r>
            <w:r w:rsidR="00D51740" w:rsidRPr="0013004E">
              <w:rPr>
                <w:rFonts w:ascii="Times New Roman" w:hAnsi="Times New Roman"/>
                <w:sz w:val="24"/>
                <w:szCs w:val="24"/>
                <w:lang w:val="be-BY"/>
              </w:rPr>
              <w:t xml:space="preserve"> </w:t>
            </w:r>
            <w:r w:rsidR="00D96AEF" w:rsidRPr="0013004E">
              <w:rPr>
                <w:rFonts w:ascii="Times New Roman" w:hAnsi="Times New Roman"/>
                <w:sz w:val="24"/>
                <w:szCs w:val="24"/>
                <w:lang w:val="be-BY"/>
              </w:rPr>
              <w:t xml:space="preserve">што </w:t>
            </w:r>
            <w:r w:rsidR="00D51740" w:rsidRPr="0013004E">
              <w:rPr>
                <w:rFonts w:ascii="Times New Roman" w:hAnsi="Times New Roman"/>
                <w:sz w:val="24"/>
                <w:szCs w:val="24"/>
                <w:lang w:val="be-BY"/>
              </w:rPr>
              <w:t>абазначала</w:t>
            </w:r>
            <w:r w:rsidR="00D96AEF" w:rsidRPr="0013004E">
              <w:rPr>
                <w:rFonts w:ascii="Times New Roman" w:hAnsi="Times New Roman"/>
                <w:sz w:val="24"/>
                <w:szCs w:val="24"/>
                <w:lang w:val="be-BY"/>
              </w:rPr>
              <w:t xml:space="preserve"> прашэнне </w:t>
            </w:r>
            <w:r w:rsidR="00D51740" w:rsidRPr="0013004E">
              <w:rPr>
                <w:rFonts w:ascii="Times New Roman" w:hAnsi="Times New Roman"/>
                <w:sz w:val="24"/>
                <w:szCs w:val="24"/>
                <w:lang w:val="be-BY"/>
              </w:rPr>
              <w:t>ў</w:t>
            </w:r>
            <w:r w:rsidR="00D96AEF" w:rsidRPr="0013004E">
              <w:rPr>
                <w:rFonts w:ascii="Times New Roman" w:hAnsi="Times New Roman"/>
                <w:sz w:val="24"/>
                <w:szCs w:val="24"/>
                <w:lang w:val="be-BY"/>
              </w:rPr>
              <w:t xml:space="preserve"> </w:t>
            </w:r>
            <w:r w:rsidR="00D51740" w:rsidRPr="0013004E">
              <w:rPr>
                <w:rFonts w:ascii="Times New Roman" w:hAnsi="Times New Roman"/>
                <w:sz w:val="24"/>
                <w:szCs w:val="24"/>
                <w:lang w:val="be-BY"/>
              </w:rPr>
              <w:t>Матухны</w:t>
            </w:r>
            <w:r w:rsidR="00D96AEF" w:rsidRPr="0013004E">
              <w:rPr>
                <w:rFonts w:ascii="Times New Roman" w:hAnsi="Times New Roman"/>
                <w:sz w:val="24"/>
                <w:szCs w:val="24"/>
                <w:lang w:val="be-BY"/>
              </w:rPr>
              <w:t xml:space="preserve">-Зямлі </w:t>
            </w:r>
            <w:r w:rsidR="00D51740" w:rsidRPr="0013004E">
              <w:rPr>
                <w:rFonts w:ascii="Times New Roman" w:hAnsi="Times New Roman"/>
                <w:sz w:val="24"/>
                <w:szCs w:val="24"/>
                <w:lang w:val="be-BY"/>
              </w:rPr>
              <w:t>добрага</w:t>
            </w:r>
            <w:r w:rsidR="00D96AEF" w:rsidRPr="0013004E">
              <w:rPr>
                <w:rFonts w:ascii="Times New Roman" w:hAnsi="Times New Roman"/>
                <w:sz w:val="24"/>
                <w:szCs w:val="24"/>
                <w:lang w:val="be-BY"/>
              </w:rPr>
              <w:t xml:space="preserve"> </w:t>
            </w:r>
            <w:r w:rsidR="00D51740" w:rsidRPr="0013004E">
              <w:rPr>
                <w:rFonts w:ascii="Times New Roman" w:hAnsi="Times New Roman"/>
                <w:sz w:val="24"/>
                <w:szCs w:val="24"/>
                <w:lang w:val="be-BY"/>
              </w:rPr>
              <w:t>ў</w:t>
            </w:r>
            <w:r w:rsidR="00D96AEF" w:rsidRPr="0013004E">
              <w:rPr>
                <w:rFonts w:ascii="Times New Roman" w:hAnsi="Times New Roman"/>
                <w:sz w:val="24"/>
                <w:szCs w:val="24"/>
                <w:lang w:val="be-BY"/>
              </w:rPr>
              <w:t>раджа</w:t>
            </w:r>
            <w:r w:rsidR="00D51740" w:rsidRPr="0013004E">
              <w:rPr>
                <w:rFonts w:ascii="Times New Roman" w:hAnsi="Times New Roman"/>
                <w:sz w:val="24"/>
                <w:szCs w:val="24"/>
                <w:lang w:val="be-BY"/>
              </w:rPr>
              <w:t>ю</w:t>
            </w:r>
            <w:r w:rsidR="00D96AEF" w:rsidRPr="0013004E">
              <w:rPr>
                <w:rFonts w:ascii="Times New Roman" w:hAnsi="Times New Roman"/>
                <w:sz w:val="24"/>
                <w:szCs w:val="24"/>
                <w:lang w:val="be-BY"/>
              </w:rPr>
              <w:t xml:space="preserve"> </w:t>
            </w:r>
            <w:r w:rsidR="00D51740" w:rsidRPr="0013004E">
              <w:rPr>
                <w:rFonts w:ascii="Times New Roman" w:hAnsi="Times New Roman"/>
                <w:sz w:val="24"/>
                <w:szCs w:val="24"/>
                <w:lang w:val="be-BY"/>
              </w:rPr>
              <w:t>ў</w:t>
            </w:r>
            <w:r w:rsidR="00D96AEF" w:rsidRPr="0013004E">
              <w:rPr>
                <w:rFonts w:ascii="Times New Roman" w:hAnsi="Times New Roman"/>
                <w:sz w:val="24"/>
                <w:szCs w:val="24"/>
                <w:lang w:val="be-BY"/>
              </w:rPr>
              <w:t xml:space="preserve"> </w:t>
            </w:r>
            <w:r w:rsidR="00D51740" w:rsidRPr="0013004E">
              <w:rPr>
                <w:rFonts w:ascii="Times New Roman" w:hAnsi="Times New Roman"/>
                <w:sz w:val="24"/>
                <w:szCs w:val="24"/>
                <w:lang w:val="be-BY"/>
              </w:rPr>
              <w:t>бягучым</w:t>
            </w:r>
            <w:r w:rsidR="00D96AEF" w:rsidRPr="0013004E">
              <w:rPr>
                <w:rFonts w:ascii="Times New Roman" w:hAnsi="Times New Roman"/>
                <w:sz w:val="24"/>
                <w:szCs w:val="24"/>
                <w:lang w:val="be-BY"/>
              </w:rPr>
              <w:t xml:space="preserve"> годзе. Лічылася, чым больш  багата ўпрыгожаны каравай, тым больш пладавіты будзе год.</w:t>
            </w:r>
          </w:p>
        </w:tc>
      </w:tr>
      <w:tr w:rsidR="0093000C" w:rsidRPr="0013004E" w14:paraId="7D3A90CF" w14:textId="77777777" w:rsidTr="00D55613">
        <w:tc>
          <w:tcPr>
            <w:tcW w:w="3681" w:type="dxa"/>
            <w:tcBorders>
              <w:top w:val="single" w:sz="4" w:space="0" w:color="auto"/>
              <w:left w:val="single" w:sz="4" w:space="0" w:color="auto"/>
              <w:bottom w:val="single" w:sz="4" w:space="0" w:color="auto"/>
              <w:right w:val="single" w:sz="4" w:space="0" w:color="auto"/>
            </w:tcBorders>
            <w:hideMark/>
          </w:tcPr>
          <w:p w14:paraId="45794A1B" w14:textId="77777777" w:rsidR="0093000C" w:rsidRPr="0013004E" w:rsidRDefault="0093000C" w:rsidP="00D55613">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lastRenderedPageBreak/>
              <w:t>Рытуальныя рэчы і атрыбутыка:</w:t>
            </w:r>
          </w:p>
          <w:p w14:paraId="591CD85B" w14:textId="77777777" w:rsidR="0093000C" w:rsidRPr="0013004E" w:rsidRDefault="0093000C" w:rsidP="00D55613">
            <w:pPr>
              <w:pStyle w:val="a3"/>
              <w:numPr>
                <w:ilvl w:val="0"/>
                <w:numId w:val="1"/>
              </w:numPr>
              <w:tabs>
                <w:tab w:val="left" w:pos="284"/>
                <w:tab w:val="left" w:pos="851"/>
              </w:tabs>
              <w:spacing w:after="0" w:line="240" w:lineRule="auto"/>
              <w:ind w:left="22" w:firstLine="11"/>
              <w:jc w:val="both"/>
              <w:rPr>
                <w:rFonts w:ascii="Times New Roman" w:hAnsi="Times New Roman"/>
                <w:sz w:val="24"/>
                <w:szCs w:val="24"/>
                <w:lang w:val="be-BY"/>
              </w:rPr>
            </w:pPr>
            <w:r w:rsidRPr="0013004E">
              <w:rPr>
                <w:rFonts w:ascii="Times New Roman" w:hAnsi="Times New Roman"/>
                <w:sz w:val="24"/>
                <w:szCs w:val="24"/>
                <w:lang w:val="be-BY"/>
              </w:rPr>
              <w:t>назва;</w:t>
            </w:r>
          </w:p>
          <w:p w14:paraId="42A50023" w14:textId="77777777" w:rsidR="0093000C" w:rsidRPr="0013004E" w:rsidRDefault="0093000C" w:rsidP="00D55613">
            <w:pPr>
              <w:pStyle w:val="a3"/>
              <w:numPr>
                <w:ilvl w:val="0"/>
                <w:numId w:val="1"/>
              </w:numPr>
              <w:tabs>
                <w:tab w:val="left" w:pos="284"/>
                <w:tab w:val="left" w:pos="851"/>
              </w:tabs>
              <w:spacing w:after="0" w:line="240" w:lineRule="auto"/>
              <w:ind w:left="22" w:firstLine="11"/>
              <w:jc w:val="both"/>
              <w:rPr>
                <w:rFonts w:ascii="Times New Roman" w:hAnsi="Times New Roman"/>
                <w:sz w:val="24"/>
                <w:szCs w:val="24"/>
                <w:lang w:val="be-BY"/>
              </w:rPr>
            </w:pPr>
            <w:r w:rsidRPr="0013004E">
              <w:rPr>
                <w:rFonts w:ascii="Times New Roman" w:hAnsi="Times New Roman"/>
                <w:sz w:val="24"/>
                <w:szCs w:val="24"/>
                <w:lang w:val="be-BY"/>
              </w:rPr>
              <w:t>матэрыял вырабу;</w:t>
            </w:r>
          </w:p>
          <w:p w14:paraId="4F0319D4" w14:textId="77777777" w:rsidR="0093000C" w:rsidRPr="0013004E" w:rsidRDefault="0093000C" w:rsidP="00D55613">
            <w:pPr>
              <w:pStyle w:val="a3"/>
              <w:numPr>
                <w:ilvl w:val="0"/>
                <w:numId w:val="1"/>
              </w:numPr>
              <w:tabs>
                <w:tab w:val="left" w:pos="284"/>
                <w:tab w:val="left" w:pos="851"/>
              </w:tabs>
              <w:spacing w:after="0" w:line="240" w:lineRule="auto"/>
              <w:ind w:left="22" w:firstLine="11"/>
              <w:jc w:val="both"/>
              <w:rPr>
                <w:rFonts w:ascii="Times New Roman" w:hAnsi="Times New Roman"/>
                <w:sz w:val="24"/>
                <w:szCs w:val="24"/>
                <w:lang w:val="be-BY"/>
              </w:rPr>
            </w:pPr>
            <w:r w:rsidRPr="0013004E">
              <w:rPr>
                <w:rFonts w:ascii="Times New Roman" w:hAnsi="Times New Roman"/>
                <w:sz w:val="24"/>
                <w:szCs w:val="24"/>
                <w:lang w:val="be-BY"/>
              </w:rPr>
              <w:t>прызначэнне;</w:t>
            </w:r>
          </w:p>
          <w:p w14:paraId="4502AF0F" w14:textId="77777777" w:rsidR="0093000C" w:rsidRPr="0013004E" w:rsidRDefault="0093000C" w:rsidP="00D55613">
            <w:pPr>
              <w:pStyle w:val="a3"/>
              <w:numPr>
                <w:ilvl w:val="0"/>
                <w:numId w:val="1"/>
              </w:numPr>
              <w:tabs>
                <w:tab w:val="left" w:pos="284"/>
                <w:tab w:val="left" w:pos="851"/>
              </w:tabs>
              <w:spacing w:after="0" w:line="240" w:lineRule="auto"/>
              <w:ind w:left="22" w:firstLine="11"/>
              <w:jc w:val="both"/>
              <w:rPr>
                <w:rFonts w:ascii="Times New Roman" w:hAnsi="Times New Roman"/>
                <w:sz w:val="24"/>
                <w:szCs w:val="24"/>
                <w:lang w:val="be-BY"/>
              </w:rPr>
            </w:pPr>
            <w:r w:rsidRPr="0013004E">
              <w:rPr>
                <w:rFonts w:ascii="Times New Roman" w:hAnsi="Times New Roman"/>
                <w:sz w:val="24"/>
                <w:szCs w:val="24"/>
                <w:lang w:val="be-BY"/>
              </w:rPr>
              <w:t>тэхналогія вырабу (пры неабходнасці).</w:t>
            </w:r>
          </w:p>
        </w:tc>
        <w:tc>
          <w:tcPr>
            <w:tcW w:w="11198" w:type="dxa"/>
            <w:tcBorders>
              <w:top w:val="single" w:sz="4" w:space="0" w:color="auto"/>
              <w:left w:val="single" w:sz="4" w:space="0" w:color="auto"/>
              <w:bottom w:val="single" w:sz="4" w:space="0" w:color="auto"/>
              <w:right w:val="single" w:sz="4" w:space="0" w:color="auto"/>
            </w:tcBorders>
          </w:tcPr>
          <w:p w14:paraId="1302B283" w14:textId="77777777" w:rsidR="00983B41" w:rsidRPr="0013004E" w:rsidRDefault="004774E2" w:rsidP="001025C0">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 xml:space="preserve">Бярозавыя вянкі – іх плялі дзяўчаты або толькі з маладых галінак, або </w:t>
            </w:r>
            <w:r w:rsidR="00C42C8E" w:rsidRPr="0013004E">
              <w:rPr>
                <w:rFonts w:ascii="Times New Roman" w:hAnsi="Times New Roman"/>
                <w:sz w:val="24"/>
                <w:szCs w:val="24"/>
                <w:lang w:val="be-BY"/>
              </w:rPr>
              <w:t>з дабаўленнем кветак і траў, што раслі вакол.</w:t>
            </w:r>
            <w:r w:rsidR="003053DD" w:rsidRPr="0013004E">
              <w:rPr>
                <w:rFonts w:ascii="Times New Roman" w:hAnsi="Times New Roman"/>
                <w:sz w:val="24"/>
                <w:szCs w:val="24"/>
                <w:lang w:val="be-BY"/>
              </w:rPr>
              <w:t xml:space="preserve"> Галінкі бярозы проста перапляталі паміж сабой у звычайны вянок.</w:t>
            </w:r>
          </w:p>
          <w:p w14:paraId="6986F9D2" w14:textId="77777777" w:rsidR="00D55613" w:rsidRPr="0013004E" w:rsidRDefault="00C42C8E" w:rsidP="003053DD">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З сабою дзяўчаты бралі і каляровыя стужкі (у каго якія былі ў</w:t>
            </w:r>
            <w:r w:rsidR="003053DD" w:rsidRPr="0013004E">
              <w:rPr>
                <w:rFonts w:ascii="Times New Roman" w:hAnsi="Times New Roman"/>
                <w:sz w:val="24"/>
                <w:szCs w:val="24"/>
                <w:lang w:val="be-BY"/>
              </w:rPr>
              <w:t xml:space="preserve"> хаце), іх павязвалі на бярозавую браму перад кумленнем.</w:t>
            </w:r>
          </w:p>
          <w:p w14:paraId="7A2AC9E6" w14:textId="77777777" w:rsidR="003053DD" w:rsidRPr="0013004E" w:rsidRDefault="003053DD" w:rsidP="003053DD">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Прыносілі з сабой свянцоную воду з царквы, её аблівалі гаспадароў</w:t>
            </w:r>
            <w:r w:rsidR="0004693C" w:rsidRPr="0013004E">
              <w:rPr>
                <w:rFonts w:ascii="Times New Roman" w:hAnsi="Times New Roman"/>
                <w:sz w:val="24"/>
                <w:szCs w:val="24"/>
                <w:lang w:val="be-BY"/>
              </w:rPr>
              <w:t xml:space="preserve"> (на </w:t>
            </w:r>
            <w:r w:rsidR="00CD2DE4" w:rsidRPr="0013004E">
              <w:rPr>
                <w:rFonts w:ascii="Times New Roman" w:hAnsi="Times New Roman"/>
                <w:sz w:val="24"/>
                <w:szCs w:val="24"/>
                <w:lang w:val="be-BY"/>
              </w:rPr>
              <w:t>дабрабыт</w:t>
            </w:r>
            <w:r w:rsidR="0004693C" w:rsidRPr="0013004E">
              <w:rPr>
                <w:rFonts w:ascii="Times New Roman" w:hAnsi="Times New Roman"/>
                <w:sz w:val="24"/>
                <w:szCs w:val="24"/>
                <w:lang w:val="be-BY"/>
              </w:rPr>
              <w:t>)</w:t>
            </w:r>
            <w:r w:rsidRPr="0013004E">
              <w:rPr>
                <w:rFonts w:ascii="Times New Roman" w:hAnsi="Times New Roman"/>
                <w:sz w:val="24"/>
                <w:szCs w:val="24"/>
                <w:lang w:val="be-BY"/>
              </w:rPr>
              <w:t xml:space="preserve"> </w:t>
            </w:r>
            <w:r w:rsidR="0004693C" w:rsidRPr="0013004E">
              <w:rPr>
                <w:rFonts w:ascii="Times New Roman" w:hAnsi="Times New Roman"/>
                <w:sz w:val="24"/>
                <w:szCs w:val="24"/>
                <w:lang w:val="be-BY"/>
              </w:rPr>
              <w:t>і іх агароды</w:t>
            </w:r>
            <w:r w:rsidR="00CD2DE4" w:rsidRPr="0013004E">
              <w:rPr>
                <w:rFonts w:ascii="Times New Roman" w:hAnsi="Times New Roman"/>
                <w:sz w:val="24"/>
                <w:szCs w:val="24"/>
                <w:lang w:val="be-BY"/>
              </w:rPr>
              <w:t xml:space="preserve"> (каб засухі не было)</w:t>
            </w:r>
          </w:p>
          <w:p w14:paraId="569069E0" w14:textId="77777777" w:rsidR="00E36930" w:rsidRPr="0013004E" w:rsidRDefault="00E36930" w:rsidP="003053DD">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“Мяцёлачка” рабілі з бярозавых ветак с лісцем, яе абмоквалі ў свянцоную воду і пырскалі гаспадароў.</w:t>
            </w:r>
          </w:p>
        </w:tc>
      </w:tr>
      <w:tr w:rsidR="0093000C" w:rsidRPr="0013004E" w14:paraId="5B783282" w14:textId="77777777" w:rsidTr="00D55613">
        <w:tc>
          <w:tcPr>
            <w:tcW w:w="3681" w:type="dxa"/>
            <w:tcBorders>
              <w:top w:val="single" w:sz="4" w:space="0" w:color="auto"/>
              <w:left w:val="single" w:sz="4" w:space="0" w:color="auto"/>
              <w:bottom w:val="single" w:sz="4" w:space="0" w:color="auto"/>
              <w:right w:val="single" w:sz="4" w:space="0" w:color="auto"/>
            </w:tcBorders>
            <w:hideMark/>
          </w:tcPr>
          <w:p w14:paraId="4AD25E9E" w14:textId="77777777" w:rsidR="0093000C" w:rsidRPr="0013004E" w:rsidRDefault="0093000C" w:rsidP="00D55613">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Касцюм:</w:t>
            </w:r>
          </w:p>
          <w:p w14:paraId="0384B256" w14:textId="77777777" w:rsidR="0093000C" w:rsidRPr="0013004E" w:rsidRDefault="0093000C" w:rsidP="00D55613">
            <w:pPr>
              <w:pStyle w:val="a3"/>
              <w:numPr>
                <w:ilvl w:val="0"/>
                <w:numId w:val="2"/>
              </w:numPr>
              <w:tabs>
                <w:tab w:val="left" w:pos="284"/>
                <w:tab w:val="left" w:pos="851"/>
              </w:tabs>
              <w:spacing w:after="0" w:line="240" w:lineRule="auto"/>
              <w:ind w:left="0" w:firstLine="22"/>
              <w:jc w:val="both"/>
              <w:rPr>
                <w:rFonts w:ascii="Times New Roman" w:hAnsi="Times New Roman"/>
                <w:sz w:val="24"/>
                <w:szCs w:val="24"/>
                <w:lang w:val="be-BY"/>
              </w:rPr>
            </w:pPr>
            <w:r w:rsidRPr="0013004E">
              <w:rPr>
                <w:rFonts w:ascii="Times New Roman" w:hAnsi="Times New Roman"/>
                <w:sz w:val="24"/>
                <w:szCs w:val="24"/>
                <w:lang w:val="be-BY"/>
              </w:rPr>
              <w:t xml:space="preserve">маскарадны (кароткае </w:t>
            </w:r>
            <w:r w:rsidRPr="0013004E">
              <w:rPr>
                <w:rFonts w:ascii="Times New Roman" w:hAnsi="Times New Roman"/>
                <w:sz w:val="24"/>
                <w:szCs w:val="24"/>
                <w:lang w:val="be-BY"/>
              </w:rPr>
              <w:lastRenderedPageBreak/>
              <w:t>апісанне касцюма і ўказанне касцюміраваных персанажаў);</w:t>
            </w:r>
          </w:p>
          <w:p w14:paraId="14BA460A" w14:textId="77777777" w:rsidR="0093000C" w:rsidRPr="0013004E" w:rsidRDefault="0093000C" w:rsidP="00D55613">
            <w:pPr>
              <w:pStyle w:val="a3"/>
              <w:numPr>
                <w:ilvl w:val="0"/>
                <w:numId w:val="2"/>
              </w:numPr>
              <w:tabs>
                <w:tab w:val="left" w:pos="284"/>
                <w:tab w:val="left" w:pos="851"/>
              </w:tabs>
              <w:spacing w:after="0" w:line="240" w:lineRule="auto"/>
              <w:ind w:left="0" w:firstLine="22"/>
              <w:jc w:val="both"/>
              <w:rPr>
                <w:rFonts w:ascii="Times New Roman" w:hAnsi="Times New Roman"/>
                <w:sz w:val="24"/>
                <w:szCs w:val="24"/>
                <w:lang w:val="be-BY"/>
              </w:rPr>
            </w:pPr>
            <w:r w:rsidRPr="0013004E">
              <w:rPr>
                <w:rFonts w:ascii="Times New Roman" w:hAnsi="Times New Roman"/>
                <w:sz w:val="24"/>
                <w:szCs w:val="24"/>
                <w:lang w:val="be-BY"/>
              </w:rPr>
              <w:t>абрадавы, з апісаннем:</w:t>
            </w:r>
          </w:p>
          <w:p w14:paraId="491DBB55" w14:textId="77777777" w:rsidR="0093000C" w:rsidRPr="0013004E" w:rsidRDefault="0093000C" w:rsidP="00D55613">
            <w:pPr>
              <w:pStyle w:val="a3"/>
              <w:numPr>
                <w:ilvl w:val="0"/>
                <w:numId w:val="3"/>
              </w:numPr>
              <w:tabs>
                <w:tab w:val="left" w:pos="284"/>
                <w:tab w:val="left" w:pos="851"/>
              </w:tabs>
              <w:spacing w:after="0" w:line="240" w:lineRule="auto"/>
              <w:ind w:left="0"/>
              <w:jc w:val="both"/>
              <w:rPr>
                <w:rFonts w:ascii="Times New Roman" w:hAnsi="Times New Roman"/>
                <w:sz w:val="24"/>
                <w:szCs w:val="24"/>
                <w:lang w:val="be-BY"/>
              </w:rPr>
            </w:pPr>
            <w:r w:rsidRPr="0013004E">
              <w:rPr>
                <w:rFonts w:ascii="Times New Roman" w:hAnsi="Times New Roman"/>
                <w:sz w:val="24"/>
                <w:szCs w:val="24"/>
                <w:lang w:val="be-BY"/>
              </w:rPr>
              <w:t>- складаючых касцюма;</w:t>
            </w:r>
          </w:p>
          <w:p w14:paraId="14A89395" w14:textId="77777777" w:rsidR="0093000C" w:rsidRPr="0013004E" w:rsidRDefault="0093000C" w:rsidP="00D55613">
            <w:pPr>
              <w:pStyle w:val="a3"/>
              <w:numPr>
                <w:ilvl w:val="0"/>
                <w:numId w:val="3"/>
              </w:numPr>
              <w:tabs>
                <w:tab w:val="left" w:pos="284"/>
                <w:tab w:val="left" w:pos="851"/>
              </w:tabs>
              <w:spacing w:after="0" w:line="240" w:lineRule="auto"/>
              <w:ind w:left="0"/>
              <w:jc w:val="both"/>
              <w:rPr>
                <w:rFonts w:ascii="Times New Roman" w:hAnsi="Times New Roman"/>
                <w:sz w:val="24"/>
                <w:szCs w:val="24"/>
                <w:lang w:val="be-BY"/>
              </w:rPr>
            </w:pPr>
            <w:r w:rsidRPr="0013004E">
              <w:rPr>
                <w:rFonts w:ascii="Times New Roman" w:hAnsi="Times New Roman"/>
                <w:sz w:val="24"/>
                <w:szCs w:val="24"/>
                <w:lang w:val="be-BY"/>
              </w:rPr>
              <w:t>- галаўнога ўбора (назва, спосаб завязвання);</w:t>
            </w:r>
          </w:p>
          <w:p w14:paraId="22327D98" w14:textId="77777777" w:rsidR="0093000C" w:rsidRPr="0013004E" w:rsidRDefault="0093000C" w:rsidP="00D55613">
            <w:pPr>
              <w:pStyle w:val="a3"/>
              <w:numPr>
                <w:ilvl w:val="0"/>
                <w:numId w:val="3"/>
              </w:numPr>
              <w:tabs>
                <w:tab w:val="left" w:pos="284"/>
                <w:tab w:val="left" w:pos="851"/>
              </w:tabs>
              <w:spacing w:after="0" w:line="240" w:lineRule="auto"/>
              <w:ind w:left="0"/>
              <w:jc w:val="both"/>
              <w:rPr>
                <w:rFonts w:ascii="Times New Roman" w:hAnsi="Times New Roman"/>
                <w:sz w:val="24"/>
                <w:szCs w:val="24"/>
                <w:lang w:val="be-BY"/>
              </w:rPr>
            </w:pPr>
            <w:r w:rsidRPr="0013004E">
              <w:rPr>
                <w:rFonts w:ascii="Times New Roman" w:hAnsi="Times New Roman"/>
                <w:sz w:val="24"/>
                <w:szCs w:val="24"/>
                <w:lang w:val="be-BY"/>
              </w:rPr>
              <w:t>- упрыгожванняў;</w:t>
            </w:r>
          </w:p>
          <w:p w14:paraId="0608E81E" w14:textId="77777777" w:rsidR="0093000C" w:rsidRPr="0013004E" w:rsidRDefault="0093000C" w:rsidP="00D55613">
            <w:pPr>
              <w:pStyle w:val="a3"/>
              <w:numPr>
                <w:ilvl w:val="0"/>
                <w:numId w:val="3"/>
              </w:numPr>
              <w:tabs>
                <w:tab w:val="left" w:pos="284"/>
                <w:tab w:val="left" w:pos="851"/>
              </w:tabs>
              <w:spacing w:after="0" w:line="240" w:lineRule="auto"/>
              <w:ind w:left="0"/>
              <w:jc w:val="both"/>
              <w:rPr>
                <w:rFonts w:ascii="Times New Roman" w:hAnsi="Times New Roman"/>
                <w:sz w:val="24"/>
                <w:szCs w:val="24"/>
                <w:lang w:val="be-BY"/>
              </w:rPr>
            </w:pPr>
            <w:r w:rsidRPr="0013004E">
              <w:rPr>
                <w:rFonts w:ascii="Times New Roman" w:hAnsi="Times New Roman"/>
                <w:sz w:val="24"/>
                <w:szCs w:val="24"/>
                <w:lang w:val="be-BY"/>
              </w:rPr>
              <w:t>- абутку;</w:t>
            </w:r>
          </w:p>
          <w:p w14:paraId="1EBD8DB5" w14:textId="77777777" w:rsidR="0093000C" w:rsidRPr="0013004E" w:rsidRDefault="0093000C" w:rsidP="00D55613">
            <w:pPr>
              <w:pStyle w:val="a3"/>
              <w:numPr>
                <w:ilvl w:val="0"/>
                <w:numId w:val="3"/>
              </w:numPr>
              <w:tabs>
                <w:tab w:val="left" w:pos="284"/>
                <w:tab w:val="left" w:pos="851"/>
              </w:tabs>
              <w:spacing w:after="0" w:line="240" w:lineRule="auto"/>
              <w:ind w:left="0"/>
              <w:jc w:val="both"/>
              <w:rPr>
                <w:rFonts w:ascii="Times New Roman" w:hAnsi="Times New Roman"/>
                <w:sz w:val="24"/>
                <w:szCs w:val="24"/>
                <w:lang w:val="be-BY"/>
              </w:rPr>
            </w:pPr>
            <w:r w:rsidRPr="0013004E">
              <w:rPr>
                <w:rFonts w:ascii="Times New Roman" w:hAnsi="Times New Roman"/>
                <w:sz w:val="24"/>
                <w:szCs w:val="24"/>
                <w:lang w:val="be-BY"/>
              </w:rPr>
              <w:t xml:space="preserve">- фотаздымкі </w:t>
            </w:r>
            <w:r w:rsidRPr="0013004E">
              <w:rPr>
                <w:rFonts w:ascii="Times New Roman" w:hAnsi="Times New Roman"/>
                <w:sz w:val="24"/>
                <w:szCs w:val="24"/>
              </w:rPr>
              <w:t>прыкладваюцца (кал</w:t>
            </w:r>
            <w:r w:rsidRPr="0013004E">
              <w:rPr>
                <w:rFonts w:ascii="Times New Roman" w:hAnsi="Times New Roman"/>
                <w:sz w:val="24"/>
                <w:szCs w:val="24"/>
                <w:lang w:val="be-BY"/>
              </w:rPr>
              <w:t>і</w:t>
            </w:r>
            <w:r w:rsidRPr="0013004E">
              <w:rPr>
                <w:rFonts w:ascii="Times New Roman" w:hAnsi="Times New Roman"/>
                <w:sz w:val="24"/>
                <w:szCs w:val="24"/>
              </w:rPr>
              <w:t xml:space="preserve"> ёсць)</w:t>
            </w:r>
            <w:r w:rsidRPr="0013004E">
              <w:rPr>
                <w:rFonts w:ascii="Times New Roman" w:hAnsi="Times New Roman"/>
                <w:sz w:val="24"/>
                <w:szCs w:val="24"/>
                <w:lang w:val="be-BY"/>
              </w:rPr>
              <w:t>.</w:t>
            </w:r>
          </w:p>
        </w:tc>
        <w:tc>
          <w:tcPr>
            <w:tcW w:w="11198" w:type="dxa"/>
            <w:tcBorders>
              <w:top w:val="single" w:sz="4" w:space="0" w:color="auto"/>
              <w:left w:val="single" w:sz="4" w:space="0" w:color="auto"/>
              <w:bottom w:val="single" w:sz="4" w:space="0" w:color="auto"/>
              <w:right w:val="single" w:sz="4" w:space="0" w:color="auto"/>
            </w:tcBorders>
          </w:tcPr>
          <w:p w14:paraId="68F2252E" w14:textId="77777777" w:rsidR="00CD2DE4" w:rsidRPr="0013004E" w:rsidRDefault="00D51740" w:rsidP="00E449DD">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lastRenderedPageBreak/>
              <w:t>Святочнае адзенне</w:t>
            </w:r>
            <w:r w:rsidR="0015671B" w:rsidRPr="0013004E">
              <w:rPr>
                <w:rFonts w:ascii="Times New Roman" w:hAnsi="Times New Roman"/>
                <w:sz w:val="24"/>
                <w:szCs w:val="24"/>
                <w:lang w:val="be-BY"/>
              </w:rPr>
              <w:t xml:space="preserve"> </w:t>
            </w:r>
            <w:r w:rsidR="00E449DD" w:rsidRPr="0013004E">
              <w:rPr>
                <w:rFonts w:ascii="Times New Roman" w:hAnsi="Times New Roman"/>
                <w:sz w:val="24"/>
                <w:szCs w:val="24"/>
                <w:lang w:val="be-BY"/>
              </w:rPr>
              <w:t xml:space="preserve">дзяўчат як правіла складалася з белай вышыванай кашулі і спадніцы (святочнага </w:t>
            </w:r>
            <w:r w:rsidR="00CD2DE4" w:rsidRPr="0013004E">
              <w:rPr>
                <w:rFonts w:ascii="Times New Roman" w:hAnsi="Times New Roman"/>
                <w:sz w:val="24"/>
                <w:szCs w:val="24"/>
                <w:lang w:val="be-BY"/>
              </w:rPr>
              <w:t xml:space="preserve">варыянту. У замужніх </w:t>
            </w:r>
            <w:r w:rsidR="00A174DC" w:rsidRPr="0013004E">
              <w:rPr>
                <w:rFonts w:ascii="Times New Roman" w:hAnsi="Times New Roman"/>
                <w:sz w:val="24"/>
                <w:szCs w:val="24"/>
                <w:lang w:val="be-BY"/>
              </w:rPr>
              <w:t>паверх кашулі –</w:t>
            </w:r>
            <w:r w:rsidR="00CD2DE4" w:rsidRPr="0013004E">
              <w:rPr>
                <w:rFonts w:ascii="Times New Roman" w:hAnsi="Times New Roman"/>
                <w:sz w:val="24"/>
                <w:szCs w:val="24"/>
                <w:lang w:val="be-BY"/>
              </w:rPr>
              <w:t xml:space="preserve"> камізэлька (</w:t>
            </w:r>
            <w:r w:rsidR="00A174DC" w:rsidRPr="0013004E">
              <w:rPr>
                <w:rFonts w:ascii="Times New Roman" w:hAnsi="Times New Roman"/>
                <w:sz w:val="24"/>
                <w:szCs w:val="24"/>
                <w:lang w:val="be-BY"/>
              </w:rPr>
              <w:t>але маглі і не надзяваць</w:t>
            </w:r>
            <w:r w:rsidR="00CD2DE4" w:rsidRPr="0013004E">
              <w:rPr>
                <w:rFonts w:ascii="Times New Roman" w:hAnsi="Times New Roman"/>
                <w:sz w:val="24"/>
                <w:szCs w:val="24"/>
                <w:lang w:val="be-BY"/>
              </w:rPr>
              <w:t xml:space="preserve">) і хустка </w:t>
            </w:r>
            <w:r w:rsidR="00A174DC" w:rsidRPr="0013004E">
              <w:rPr>
                <w:rFonts w:ascii="Times New Roman" w:hAnsi="Times New Roman"/>
                <w:sz w:val="24"/>
                <w:szCs w:val="24"/>
                <w:lang w:val="be-BY"/>
              </w:rPr>
              <w:t xml:space="preserve">(пад якую былі </w:t>
            </w:r>
            <w:r w:rsidR="00A174DC" w:rsidRPr="0013004E">
              <w:rPr>
                <w:rFonts w:ascii="Times New Roman" w:hAnsi="Times New Roman"/>
                <w:sz w:val="24"/>
                <w:szCs w:val="24"/>
                <w:lang w:val="be-BY"/>
              </w:rPr>
              <w:lastRenderedPageBreak/>
              <w:t>прыбраны валасы). У незамужніх дзяўчат валасы як правіла былі распушчаныя.</w:t>
            </w:r>
          </w:p>
          <w:p w14:paraId="2C893A0B" w14:textId="77777777" w:rsidR="00E36930" w:rsidRPr="0013004E" w:rsidRDefault="00E36930" w:rsidP="00E449DD">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 xml:space="preserve">Мужчыны былі ў рубахах і простых портках. </w:t>
            </w:r>
          </w:p>
          <w:p w14:paraId="1F5AE447" w14:textId="77777777" w:rsidR="00E36930" w:rsidRPr="0013004E" w:rsidRDefault="00E36930" w:rsidP="00E449DD">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 xml:space="preserve">Касцюм “Куста”: </w:t>
            </w:r>
            <w:r w:rsidR="00D1429F" w:rsidRPr="0013004E">
              <w:rPr>
                <w:rFonts w:ascii="Times New Roman" w:hAnsi="Times New Roman"/>
                <w:sz w:val="24"/>
                <w:szCs w:val="24"/>
                <w:lang w:val="be-BY"/>
              </w:rPr>
              <w:t xml:space="preserve">абавязкова доўгія </w:t>
            </w:r>
            <w:r w:rsidR="00412EEC" w:rsidRPr="0013004E">
              <w:rPr>
                <w:rFonts w:ascii="Times New Roman" w:hAnsi="Times New Roman"/>
                <w:sz w:val="24"/>
                <w:szCs w:val="24"/>
                <w:lang w:val="be-BY"/>
              </w:rPr>
              <w:t xml:space="preserve">і густыя </w:t>
            </w:r>
            <w:r w:rsidR="003F79E3" w:rsidRPr="0013004E">
              <w:rPr>
                <w:rFonts w:ascii="Times New Roman" w:hAnsi="Times New Roman"/>
                <w:sz w:val="24"/>
                <w:szCs w:val="24"/>
                <w:lang w:val="be-BY"/>
              </w:rPr>
              <w:t>галіны бярозы, клёну, ліпы і іншых дрэў, але больш клёну</w:t>
            </w:r>
            <w:r w:rsidR="00412EEC" w:rsidRPr="0013004E">
              <w:rPr>
                <w:rFonts w:ascii="Times New Roman" w:hAnsi="Times New Roman"/>
                <w:sz w:val="24"/>
                <w:szCs w:val="24"/>
                <w:lang w:val="be-BY"/>
              </w:rPr>
              <w:t>,</w:t>
            </w:r>
            <w:r w:rsidR="00D1429F" w:rsidRPr="0013004E">
              <w:rPr>
                <w:rFonts w:ascii="Times New Roman" w:hAnsi="Times New Roman"/>
                <w:sz w:val="24"/>
                <w:szCs w:val="24"/>
                <w:lang w:val="be-BY"/>
              </w:rPr>
              <w:t xml:space="preserve"> навязваю</w:t>
            </w:r>
            <w:r w:rsidR="00412EEC" w:rsidRPr="0013004E">
              <w:rPr>
                <w:rFonts w:ascii="Times New Roman" w:hAnsi="Times New Roman"/>
                <w:sz w:val="24"/>
                <w:szCs w:val="24"/>
                <w:lang w:val="be-BY"/>
              </w:rPr>
              <w:t>ць на доўгія 2</w:t>
            </w:r>
            <w:r w:rsidR="00D1429F" w:rsidRPr="0013004E">
              <w:rPr>
                <w:rFonts w:ascii="Times New Roman" w:hAnsi="Times New Roman"/>
                <w:sz w:val="24"/>
                <w:szCs w:val="24"/>
                <w:lang w:val="be-BY"/>
              </w:rPr>
              <w:t xml:space="preserve"> вяроўк</w:t>
            </w:r>
            <w:r w:rsidR="00412EEC" w:rsidRPr="0013004E">
              <w:rPr>
                <w:rFonts w:ascii="Times New Roman" w:hAnsi="Times New Roman"/>
                <w:sz w:val="24"/>
                <w:szCs w:val="24"/>
                <w:lang w:val="be-BY"/>
              </w:rPr>
              <w:t>і. Потым гэтымі вяроўкамі абвязваюць дзяўчыну, якую абралі “кустам”: вяроўку навязваюць на пояс паверх спадніцы, другую звязваюць у круг, каб атрымалася нешта накшалт накідкі, і адзяюць праз галаву.</w:t>
            </w:r>
            <w:r w:rsidR="00CA6D6E" w:rsidRPr="0013004E">
              <w:rPr>
                <w:rFonts w:ascii="Times New Roman" w:hAnsi="Times New Roman"/>
                <w:sz w:val="24"/>
                <w:szCs w:val="24"/>
                <w:lang w:val="be-BY"/>
              </w:rPr>
              <w:t xml:space="preserve"> На галаву адзявалі вялікі кляновы вянок. Які закрываў ёй твар. Апраналі дзяўчыну так, каб не было магчымасці разгадаць, хто </w:t>
            </w:r>
            <w:r w:rsidR="00491415" w:rsidRPr="0013004E">
              <w:rPr>
                <w:rFonts w:ascii="Times New Roman" w:hAnsi="Times New Roman"/>
                <w:sz w:val="24"/>
                <w:szCs w:val="24"/>
                <w:lang w:val="be-BY"/>
              </w:rPr>
              <w:t>“куст”</w:t>
            </w:r>
          </w:p>
          <w:p w14:paraId="7CF42DBD" w14:textId="77777777" w:rsidR="00D55613" w:rsidRPr="0013004E" w:rsidRDefault="00D55613" w:rsidP="00E449DD">
            <w:pPr>
              <w:tabs>
                <w:tab w:val="left" w:pos="284"/>
                <w:tab w:val="left" w:pos="851"/>
              </w:tabs>
              <w:spacing w:after="0" w:line="240" w:lineRule="auto"/>
              <w:jc w:val="both"/>
              <w:rPr>
                <w:rFonts w:ascii="Times New Roman" w:hAnsi="Times New Roman"/>
                <w:sz w:val="24"/>
                <w:szCs w:val="24"/>
                <w:lang w:val="be-BY"/>
              </w:rPr>
            </w:pPr>
          </w:p>
          <w:p w14:paraId="3E8BA379" w14:textId="77777777" w:rsidR="00CD2DE4" w:rsidRPr="0013004E" w:rsidRDefault="00CD2DE4" w:rsidP="00E449DD">
            <w:pPr>
              <w:tabs>
                <w:tab w:val="left" w:pos="284"/>
                <w:tab w:val="left" w:pos="851"/>
              </w:tabs>
              <w:spacing w:after="0" w:line="240" w:lineRule="auto"/>
              <w:jc w:val="both"/>
              <w:rPr>
                <w:rFonts w:ascii="Times New Roman" w:hAnsi="Times New Roman"/>
                <w:sz w:val="24"/>
                <w:szCs w:val="24"/>
                <w:lang w:val="be-BY"/>
              </w:rPr>
            </w:pPr>
          </w:p>
          <w:p w14:paraId="0E0B1D85" w14:textId="77777777" w:rsidR="00CD2DE4" w:rsidRPr="0013004E" w:rsidRDefault="00CD2DE4" w:rsidP="00E449DD">
            <w:pPr>
              <w:tabs>
                <w:tab w:val="left" w:pos="284"/>
                <w:tab w:val="left" w:pos="851"/>
              </w:tabs>
              <w:spacing w:after="0" w:line="240" w:lineRule="auto"/>
              <w:jc w:val="both"/>
              <w:rPr>
                <w:rFonts w:ascii="Times New Roman" w:hAnsi="Times New Roman"/>
                <w:sz w:val="24"/>
                <w:szCs w:val="24"/>
                <w:lang w:val="be-BY"/>
              </w:rPr>
            </w:pPr>
          </w:p>
        </w:tc>
      </w:tr>
      <w:tr w:rsidR="0093000C" w:rsidRPr="0013004E" w14:paraId="7D122D25" w14:textId="77777777" w:rsidTr="00D55613">
        <w:tc>
          <w:tcPr>
            <w:tcW w:w="3681" w:type="dxa"/>
            <w:tcBorders>
              <w:top w:val="single" w:sz="4" w:space="0" w:color="auto"/>
              <w:left w:val="single" w:sz="4" w:space="0" w:color="auto"/>
              <w:bottom w:val="single" w:sz="4" w:space="0" w:color="auto"/>
              <w:right w:val="single" w:sz="4" w:space="0" w:color="auto"/>
            </w:tcBorders>
            <w:hideMark/>
          </w:tcPr>
          <w:p w14:paraId="2D369219" w14:textId="77777777" w:rsidR="0093000C" w:rsidRPr="0013004E" w:rsidRDefault="0093000C" w:rsidP="00D55613">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lastRenderedPageBreak/>
              <w:t>Песні:</w:t>
            </w:r>
          </w:p>
          <w:p w14:paraId="218FA000" w14:textId="77777777" w:rsidR="0093000C" w:rsidRPr="0013004E" w:rsidRDefault="0093000C" w:rsidP="00D55613">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а) назва, жанр;</w:t>
            </w:r>
          </w:p>
          <w:p w14:paraId="1DF9EE74" w14:textId="77777777" w:rsidR="0093000C" w:rsidRPr="0013004E" w:rsidRDefault="0093000C" w:rsidP="00D55613">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б) месца, час выканання;</w:t>
            </w:r>
          </w:p>
          <w:p w14:paraId="183D9270" w14:textId="77777777" w:rsidR="0093000C" w:rsidRPr="0013004E" w:rsidRDefault="0093000C" w:rsidP="00D55613">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в) выканаўцы (полаўзроставая катэгорыя);</w:t>
            </w:r>
          </w:p>
          <w:p w14:paraId="0D27924E" w14:textId="77777777" w:rsidR="0093000C" w:rsidRPr="0013004E" w:rsidRDefault="0093000C" w:rsidP="00D55613">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г) колькасны склад (сольна, дуэтам, ансамблем);</w:t>
            </w:r>
          </w:p>
          <w:p w14:paraId="422475FB" w14:textId="77777777" w:rsidR="0093000C" w:rsidRPr="0013004E" w:rsidRDefault="0093000C" w:rsidP="00D55613">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д) музычнае суправаджэнне;</w:t>
            </w:r>
          </w:p>
          <w:p w14:paraId="0BCEE824" w14:textId="77777777" w:rsidR="0093000C" w:rsidRPr="0013004E" w:rsidRDefault="0093000C" w:rsidP="00D55613">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е) атрыбутыка;</w:t>
            </w:r>
          </w:p>
          <w:p w14:paraId="1BAC6B45" w14:textId="77777777" w:rsidR="0093000C" w:rsidRPr="0013004E" w:rsidRDefault="0093000C" w:rsidP="00D55613">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ж) тэксты песень.</w:t>
            </w:r>
          </w:p>
        </w:tc>
        <w:tc>
          <w:tcPr>
            <w:tcW w:w="11198" w:type="dxa"/>
            <w:tcBorders>
              <w:top w:val="single" w:sz="4" w:space="0" w:color="auto"/>
              <w:left w:val="single" w:sz="4" w:space="0" w:color="auto"/>
              <w:bottom w:val="single" w:sz="4" w:space="0" w:color="auto"/>
              <w:right w:val="single" w:sz="4" w:space="0" w:color="auto"/>
            </w:tcBorders>
          </w:tcPr>
          <w:p w14:paraId="409C06C4" w14:textId="77777777" w:rsidR="0093000C" w:rsidRPr="0013004E" w:rsidRDefault="00D55613" w:rsidP="0013004E">
            <w:pPr>
              <w:tabs>
                <w:tab w:val="left" w:pos="284"/>
                <w:tab w:val="left" w:pos="851"/>
              </w:tabs>
              <w:spacing w:after="0" w:line="240" w:lineRule="auto"/>
              <w:rPr>
                <w:rFonts w:ascii="Times New Roman" w:hAnsi="Times New Roman"/>
                <w:i/>
                <w:sz w:val="24"/>
                <w:szCs w:val="24"/>
                <w:lang w:val="be-BY"/>
              </w:rPr>
            </w:pPr>
            <w:r w:rsidRPr="0013004E">
              <w:rPr>
                <w:rFonts w:ascii="Times New Roman" w:hAnsi="Times New Roman"/>
                <w:i/>
                <w:sz w:val="24"/>
                <w:szCs w:val="24"/>
                <w:lang w:val="be-BY"/>
              </w:rPr>
              <w:t>Песня “Пойдем лугам”</w:t>
            </w:r>
          </w:p>
          <w:p w14:paraId="3CBC58BB" w14:textId="77777777" w:rsidR="00D55613" w:rsidRPr="0013004E" w:rsidRDefault="00491415" w:rsidP="00D55613">
            <w:pPr>
              <w:tabs>
                <w:tab w:val="left" w:pos="284"/>
                <w:tab w:val="left" w:pos="851"/>
              </w:tabs>
              <w:spacing w:after="0" w:line="240" w:lineRule="auto"/>
              <w:jc w:val="both"/>
              <w:rPr>
                <w:rFonts w:ascii="Times New Roman" w:hAnsi="Times New Roman"/>
                <w:b/>
                <w:i/>
                <w:sz w:val="24"/>
                <w:szCs w:val="24"/>
                <w:lang w:val="be-BY"/>
              </w:rPr>
            </w:pPr>
            <w:r w:rsidRPr="0013004E">
              <w:rPr>
                <w:rFonts w:ascii="Times New Roman" w:hAnsi="Times New Roman"/>
                <w:b/>
                <w:i/>
                <w:sz w:val="24"/>
                <w:szCs w:val="24"/>
                <w:lang w:val="be-BY"/>
              </w:rPr>
              <w:t>(Акапэльна, калі сплятаюць вянкі)</w:t>
            </w:r>
          </w:p>
          <w:p w14:paraId="20A4DB5F" w14:textId="77777777" w:rsidR="00CC6057" w:rsidRPr="0013004E" w:rsidRDefault="00CC6057" w:rsidP="00D55613">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Пойдзем, пойдзем лугам</w:t>
            </w:r>
          </w:p>
          <w:p w14:paraId="6F809264" w14:textId="77777777" w:rsidR="00CC6057" w:rsidRPr="0013004E" w:rsidRDefault="00CC6057" w:rsidP="00D55613">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Лугам зеляненькім.</w:t>
            </w:r>
          </w:p>
          <w:p w14:paraId="327D0016" w14:textId="77777777" w:rsidR="00CC6057" w:rsidRPr="0013004E" w:rsidRDefault="00CC6057" w:rsidP="00D55613">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А ў лузе цвятуць цвяточкі</w:t>
            </w:r>
            <w:r w:rsidR="00593E78" w:rsidRPr="0013004E">
              <w:rPr>
                <w:rFonts w:ascii="Times New Roman" w:hAnsi="Times New Roman"/>
                <w:sz w:val="24"/>
                <w:szCs w:val="24"/>
                <w:lang w:val="be-BY"/>
              </w:rPr>
              <w:t>,</w:t>
            </w:r>
          </w:p>
          <w:p w14:paraId="00792C47" w14:textId="77777777" w:rsidR="00CC6057" w:rsidRPr="0013004E" w:rsidRDefault="00CC6057" w:rsidP="00D55613">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Там дзяўчаты ходзяць да ночкі</w:t>
            </w:r>
          </w:p>
          <w:p w14:paraId="43A462EE" w14:textId="77777777" w:rsidR="00CC6057" w:rsidRPr="0013004E" w:rsidRDefault="00CC6057" w:rsidP="00CC6057">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 xml:space="preserve">Многа песень спета </w:t>
            </w:r>
          </w:p>
          <w:p w14:paraId="147414B7" w14:textId="77777777" w:rsidR="00CC6057" w:rsidRPr="0013004E" w:rsidRDefault="00CC6057" w:rsidP="00CC6057">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Пра шчодрае лета</w:t>
            </w:r>
          </w:p>
          <w:p w14:paraId="444B5DAA" w14:textId="77777777" w:rsidR="00CC6057" w:rsidRPr="0013004E" w:rsidRDefault="00CC6057" w:rsidP="00CC6057">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Толькі Ганначка не спявае</w:t>
            </w:r>
          </w:p>
          <w:p w14:paraId="1A550A8B" w14:textId="77777777" w:rsidR="00CC6057" w:rsidRPr="0013004E" w:rsidRDefault="00F73A89" w:rsidP="00CC6057">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У буйных травах квет</w:t>
            </w:r>
            <w:r w:rsidR="00CC6057" w:rsidRPr="0013004E">
              <w:rPr>
                <w:rFonts w:ascii="Times New Roman" w:hAnsi="Times New Roman"/>
                <w:sz w:val="24"/>
                <w:szCs w:val="24"/>
                <w:lang w:val="be-BY"/>
              </w:rPr>
              <w:t>кі збірае</w:t>
            </w:r>
          </w:p>
          <w:p w14:paraId="4B822A6C" w14:textId="77777777" w:rsidR="00CC6057" w:rsidRPr="0013004E" w:rsidRDefault="00CC6057" w:rsidP="00CC6057">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Кветачкі збірае, вяночак звівае</w:t>
            </w:r>
          </w:p>
          <w:p w14:paraId="5BA2465A" w14:textId="77777777" w:rsidR="00CC6057" w:rsidRPr="0013004E" w:rsidRDefault="00F73A89" w:rsidP="00CC6057">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Пакацісь вяночак у два</w:t>
            </w:r>
            <w:r w:rsidR="00CC6057" w:rsidRPr="0013004E">
              <w:rPr>
                <w:rFonts w:ascii="Times New Roman" w:hAnsi="Times New Roman"/>
                <w:sz w:val="24"/>
                <w:szCs w:val="24"/>
                <w:lang w:val="be-BY"/>
              </w:rPr>
              <w:t>рочак</w:t>
            </w:r>
            <w:r w:rsidR="00593E78" w:rsidRPr="0013004E">
              <w:rPr>
                <w:rFonts w:ascii="Times New Roman" w:hAnsi="Times New Roman"/>
                <w:sz w:val="24"/>
                <w:szCs w:val="24"/>
                <w:lang w:val="be-BY"/>
              </w:rPr>
              <w:t>,</w:t>
            </w:r>
          </w:p>
          <w:p w14:paraId="7B71D1B8" w14:textId="77777777" w:rsidR="00593E78" w:rsidRPr="0013004E" w:rsidRDefault="00593E78" w:rsidP="00CC6057">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Дзе</w:t>
            </w:r>
            <w:r w:rsidR="00F73A89" w:rsidRPr="0013004E">
              <w:rPr>
                <w:rFonts w:ascii="Times New Roman" w:hAnsi="Times New Roman"/>
                <w:sz w:val="24"/>
                <w:szCs w:val="24"/>
                <w:lang w:val="be-BY"/>
              </w:rPr>
              <w:t xml:space="preserve"> жыве</w:t>
            </w:r>
            <w:r w:rsidRPr="0013004E">
              <w:rPr>
                <w:rFonts w:ascii="Times New Roman" w:hAnsi="Times New Roman"/>
                <w:sz w:val="24"/>
                <w:szCs w:val="24"/>
                <w:lang w:val="be-BY"/>
              </w:rPr>
              <w:t xml:space="preserve"> мой мілы дружочак</w:t>
            </w:r>
            <w:r w:rsidR="00F73A89" w:rsidRPr="0013004E">
              <w:rPr>
                <w:rFonts w:ascii="Times New Roman" w:hAnsi="Times New Roman"/>
                <w:sz w:val="24"/>
                <w:szCs w:val="24"/>
                <w:lang w:val="be-BY"/>
              </w:rPr>
              <w:t>.</w:t>
            </w:r>
          </w:p>
          <w:p w14:paraId="588776AE" w14:textId="77777777" w:rsidR="00F73A89" w:rsidRPr="0013004E" w:rsidRDefault="00F73A89" w:rsidP="00CC6057">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Хай ён знае, знае,</w:t>
            </w:r>
          </w:p>
          <w:p w14:paraId="5FE0CE58" w14:textId="77777777" w:rsidR="00F73A89" w:rsidRPr="0013004E" w:rsidRDefault="00F73A89" w:rsidP="00CC6057">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Хто яго чакае.</w:t>
            </w:r>
          </w:p>
          <w:p w14:paraId="4E58FDB4" w14:textId="77777777" w:rsidR="00F73A89" w:rsidRPr="0013004E" w:rsidRDefault="00F73A89" w:rsidP="00CC6057">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Хай вячэрняй роснай парою</w:t>
            </w:r>
          </w:p>
          <w:p w14:paraId="4709C645" w14:textId="77777777" w:rsidR="00F73A89" w:rsidRPr="0013004E" w:rsidRDefault="00B53725" w:rsidP="00CC6057">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У луг</w:t>
            </w:r>
            <w:r w:rsidR="00F73A89" w:rsidRPr="0013004E">
              <w:rPr>
                <w:rFonts w:ascii="Times New Roman" w:hAnsi="Times New Roman"/>
                <w:sz w:val="24"/>
                <w:szCs w:val="24"/>
                <w:lang w:val="be-BY"/>
              </w:rPr>
              <w:t xml:space="preserve"> зялёны прыдзе за мною.</w:t>
            </w:r>
          </w:p>
          <w:p w14:paraId="5D0823C6" w14:textId="77777777" w:rsidR="002C282B" w:rsidRPr="0013004E" w:rsidRDefault="00783C57" w:rsidP="00783C57">
            <w:pPr>
              <w:tabs>
                <w:tab w:val="left" w:pos="284"/>
                <w:tab w:val="left" w:pos="851"/>
              </w:tabs>
              <w:spacing w:after="0" w:line="240" w:lineRule="auto"/>
              <w:ind w:firstLine="5958"/>
              <w:jc w:val="both"/>
              <w:rPr>
                <w:rFonts w:ascii="Times New Roman" w:hAnsi="Times New Roman"/>
                <w:sz w:val="24"/>
                <w:szCs w:val="24"/>
                <w:lang w:val="be-BY"/>
              </w:rPr>
            </w:pPr>
            <w:r w:rsidRPr="0013004E">
              <w:rPr>
                <w:rFonts w:ascii="Times New Roman" w:hAnsi="Times New Roman"/>
                <w:sz w:val="24"/>
                <w:szCs w:val="24"/>
                <w:lang w:val="be-BY"/>
              </w:rPr>
              <w:t>Ануфрэня Людміла Антонаўна, 1957г.,</w:t>
            </w:r>
          </w:p>
          <w:p w14:paraId="1C51538D" w14:textId="77777777" w:rsidR="00783C57" w:rsidRPr="0013004E" w:rsidRDefault="002C282B" w:rsidP="00783C57">
            <w:pPr>
              <w:tabs>
                <w:tab w:val="left" w:pos="284"/>
                <w:tab w:val="left" w:pos="851"/>
              </w:tabs>
              <w:spacing w:after="0" w:line="240" w:lineRule="auto"/>
              <w:ind w:firstLine="5958"/>
              <w:jc w:val="both"/>
              <w:rPr>
                <w:rFonts w:ascii="Times New Roman" w:hAnsi="Times New Roman"/>
                <w:sz w:val="24"/>
                <w:szCs w:val="24"/>
                <w:lang w:val="be-BY"/>
              </w:rPr>
            </w:pPr>
            <w:r w:rsidRPr="0013004E">
              <w:rPr>
                <w:rFonts w:ascii="Times New Roman" w:hAnsi="Times New Roman"/>
                <w:sz w:val="24"/>
                <w:szCs w:val="24"/>
                <w:lang w:val="be-BY"/>
              </w:rPr>
              <w:t>в. Лапухова</w:t>
            </w:r>
          </w:p>
          <w:p w14:paraId="76FEFBEC" w14:textId="77777777" w:rsidR="00783C57" w:rsidRPr="0013004E" w:rsidRDefault="00783C57" w:rsidP="00CC6057">
            <w:pPr>
              <w:tabs>
                <w:tab w:val="left" w:pos="284"/>
                <w:tab w:val="left" w:pos="851"/>
              </w:tabs>
              <w:spacing w:after="0" w:line="240" w:lineRule="auto"/>
              <w:jc w:val="both"/>
              <w:rPr>
                <w:rFonts w:ascii="Times New Roman" w:hAnsi="Times New Roman"/>
                <w:sz w:val="24"/>
                <w:szCs w:val="24"/>
                <w:lang w:val="be-BY"/>
              </w:rPr>
            </w:pPr>
          </w:p>
          <w:p w14:paraId="2F137350" w14:textId="77777777" w:rsidR="008A0AD3" w:rsidRPr="0013004E" w:rsidRDefault="008A0AD3" w:rsidP="00CC6057">
            <w:pPr>
              <w:tabs>
                <w:tab w:val="left" w:pos="284"/>
                <w:tab w:val="left" w:pos="851"/>
              </w:tabs>
              <w:spacing w:after="0" w:line="240" w:lineRule="auto"/>
              <w:jc w:val="both"/>
              <w:rPr>
                <w:rFonts w:ascii="Times New Roman" w:hAnsi="Times New Roman"/>
                <w:sz w:val="24"/>
                <w:szCs w:val="24"/>
                <w:lang w:val="be-BY"/>
              </w:rPr>
            </w:pPr>
          </w:p>
          <w:p w14:paraId="183B912B" w14:textId="77777777" w:rsidR="002C282B" w:rsidRPr="0013004E" w:rsidRDefault="008C3140" w:rsidP="0013004E">
            <w:pPr>
              <w:tabs>
                <w:tab w:val="left" w:pos="284"/>
                <w:tab w:val="left" w:pos="851"/>
              </w:tabs>
              <w:spacing w:after="0" w:line="240" w:lineRule="auto"/>
              <w:rPr>
                <w:rFonts w:ascii="Times New Roman" w:hAnsi="Times New Roman"/>
                <w:sz w:val="24"/>
                <w:szCs w:val="24"/>
                <w:lang w:val="be-BY"/>
              </w:rPr>
            </w:pPr>
            <w:r w:rsidRPr="0013004E">
              <w:rPr>
                <w:rFonts w:ascii="Times New Roman" w:hAnsi="Times New Roman"/>
                <w:sz w:val="24"/>
                <w:szCs w:val="24"/>
                <w:lang w:val="be-BY"/>
              </w:rPr>
              <w:t>Песня “</w:t>
            </w:r>
            <w:r w:rsidR="002C282B" w:rsidRPr="0013004E">
              <w:rPr>
                <w:rFonts w:ascii="Times New Roman" w:hAnsi="Times New Roman"/>
                <w:sz w:val="24"/>
                <w:szCs w:val="24"/>
                <w:lang w:val="be-BY"/>
              </w:rPr>
              <w:t>Ой Тройца Тройца</w:t>
            </w:r>
            <w:r w:rsidRPr="0013004E">
              <w:rPr>
                <w:rFonts w:ascii="Times New Roman" w:hAnsi="Times New Roman"/>
                <w:sz w:val="24"/>
                <w:szCs w:val="24"/>
                <w:lang w:val="be-BY"/>
              </w:rPr>
              <w:t>”</w:t>
            </w:r>
          </w:p>
          <w:p w14:paraId="403CCE93" w14:textId="77777777" w:rsidR="00491415" w:rsidRPr="0013004E" w:rsidRDefault="00491415" w:rsidP="0013004E">
            <w:pPr>
              <w:tabs>
                <w:tab w:val="left" w:pos="284"/>
                <w:tab w:val="left" w:pos="851"/>
              </w:tabs>
              <w:spacing w:after="0" w:line="240" w:lineRule="auto"/>
              <w:rPr>
                <w:rFonts w:ascii="Times New Roman" w:hAnsi="Times New Roman"/>
                <w:b/>
                <w:i/>
                <w:sz w:val="24"/>
                <w:szCs w:val="24"/>
                <w:lang w:val="be-BY"/>
              </w:rPr>
            </w:pPr>
            <w:r w:rsidRPr="0013004E">
              <w:rPr>
                <w:rFonts w:ascii="Times New Roman" w:hAnsi="Times New Roman"/>
                <w:b/>
                <w:i/>
                <w:sz w:val="24"/>
                <w:szCs w:val="24"/>
                <w:lang w:val="be-BY"/>
              </w:rPr>
              <w:t>(Акапэльна, калі ходзяць па вёсцы)</w:t>
            </w:r>
          </w:p>
          <w:p w14:paraId="77CDC0D4" w14:textId="77777777" w:rsidR="008A0AD3" w:rsidRPr="0013004E" w:rsidRDefault="008A0AD3" w:rsidP="00CC6057">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Ой</w:t>
            </w:r>
            <w:r w:rsidR="002C282B" w:rsidRPr="0013004E">
              <w:rPr>
                <w:rFonts w:ascii="Times New Roman" w:hAnsi="Times New Roman"/>
                <w:sz w:val="24"/>
                <w:szCs w:val="24"/>
                <w:lang w:val="be-BY"/>
              </w:rPr>
              <w:t>,</w:t>
            </w:r>
            <w:r w:rsidRPr="0013004E">
              <w:rPr>
                <w:rFonts w:ascii="Times New Roman" w:hAnsi="Times New Roman"/>
                <w:sz w:val="24"/>
                <w:szCs w:val="24"/>
                <w:lang w:val="be-BY"/>
              </w:rPr>
              <w:t xml:space="preserve"> Тройца</w:t>
            </w:r>
            <w:r w:rsidR="002C282B" w:rsidRPr="0013004E">
              <w:rPr>
                <w:rFonts w:ascii="Times New Roman" w:hAnsi="Times New Roman"/>
                <w:sz w:val="24"/>
                <w:szCs w:val="24"/>
                <w:lang w:val="be-BY"/>
              </w:rPr>
              <w:t>,</w:t>
            </w:r>
            <w:r w:rsidRPr="0013004E">
              <w:rPr>
                <w:rFonts w:ascii="Times New Roman" w:hAnsi="Times New Roman"/>
                <w:sz w:val="24"/>
                <w:szCs w:val="24"/>
                <w:lang w:val="be-BY"/>
              </w:rPr>
              <w:t xml:space="preserve"> Тройца</w:t>
            </w:r>
            <w:r w:rsidR="00783C57" w:rsidRPr="0013004E">
              <w:rPr>
                <w:rFonts w:ascii="Times New Roman" w:hAnsi="Times New Roman"/>
                <w:sz w:val="24"/>
                <w:szCs w:val="24"/>
                <w:lang w:val="be-BY"/>
              </w:rPr>
              <w:t>,</w:t>
            </w:r>
          </w:p>
          <w:p w14:paraId="2B6B86A5" w14:textId="77777777" w:rsidR="00783C57" w:rsidRPr="0013004E" w:rsidRDefault="00783C57" w:rsidP="00CC6057">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Прысвятая Багародзіца</w:t>
            </w:r>
          </w:p>
          <w:p w14:paraId="571924B5" w14:textId="77777777" w:rsidR="00783C57" w:rsidRPr="0013004E" w:rsidRDefault="00783C57" w:rsidP="00CC6057">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Да засеем жыта, да няхай зародзіцца.</w:t>
            </w:r>
          </w:p>
          <w:p w14:paraId="7AA21981" w14:textId="77777777" w:rsidR="00783C57" w:rsidRPr="0013004E" w:rsidRDefault="00783C57" w:rsidP="00CC6057">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lastRenderedPageBreak/>
              <w:t>Ой мы былі да ў вялікім лесе</w:t>
            </w:r>
            <w:r w:rsidR="002C282B" w:rsidRPr="0013004E">
              <w:rPr>
                <w:rFonts w:ascii="Times New Roman" w:hAnsi="Times New Roman"/>
                <w:sz w:val="24"/>
                <w:szCs w:val="24"/>
                <w:lang w:val="be-BY"/>
              </w:rPr>
              <w:t>,</w:t>
            </w:r>
          </w:p>
          <w:p w14:paraId="37B95D54" w14:textId="77777777" w:rsidR="00783C57" w:rsidRPr="0013004E" w:rsidRDefault="00783C57" w:rsidP="00CC6057">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Да і звілі куста із шырокага клёну</w:t>
            </w:r>
            <w:r w:rsidR="002C282B" w:rsidRPr="0013004E">
              <w:rPr>
                <w:rFonts w:ascii="Times New Roman" w:hAnsi="Times New Roman"/>
                <w:sz w:val="24"/>
                <w:szCs w:val="24"/>
                <w:lang w:val="be-BY"/>
              </w:rPr>
              <w:t>.</w:t>
            </w:r>
          </w:p>
          <w:p w14:paraId="5D3E35E8" w14:textId="77777777" w:rsidR="00783C57" w:rsidRPr="0013004E" w:rsidRDefault="00783C57" w:rsidP="00CC6057">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Няхай наша жыта да ў полі буяе</w:t>
            </w:r>
            <w:r w:rsidR="002C282B" w:rsidRPr="0013004E">
              <w:rPr>
                <w:rFonts w:ascii="Times New Roman" w:hAnsi="Times New Roman"/>
                <w:sz w:val="24"/>
                <w:szCs w:val="24"/>
                <w:lang w:val="be-BY"/>
              </w:rPr>
              <w:t>,</w:t>
            </w:r>
          </w:p>
          <w:p w14:paraId="36A6EFAE" w14:textId="77777777" w:rsidR="00783C57" w:rsidRPr="0013004E" w:rsidRDefault="00783C57" w:rsidP="00CC6057">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Няхай наш куст да па свеце гуляе.</w:t>
            </w:r>
          </w:p>
          <w:p w14:paraId="3D45BD5A" w14:textId="77777777" w:rsidR="002C282B" w:rsidRPr="0013004E" w:rsidRDefault="002C282B" w:rsidP="002C282B">
            <w:pPr>
              <w:tabs>
                <w:tab w:val="left" w:pos="284"/>
                <w:tab w:val="left" w:pos="851"/>
              </w:tabs>
              <w:spacing w:after="0" w:line="240" w:lineRule="auto"/>
              <w:ind w:firstLine="5958"/>
              <w:jc w:val="both"/>
              <w:rPr>
                <w:rFonts w:ascii="Times New Roman" w:hAnsi="Times New Roman"/>
                <w:sz w:val="24"/>
                <w:szCs w:val="24"/>
                <w:lang w:val="be-BY"/>
              </w:rPr>
            </w:pPr>
            <w:r w:rsidRPr="0013004E">
              <w:rPr>
                <w:rFonts w:ascii="Times New Roman" w:hAnsi="Times New Roman"/>
                <w:sz w:val="24"/>
                <w:szCs w:val="24"/>
                <w:lang w:val="be-BY"/>
              </w:rPr>
              <w:t xml:space="preserve">Захарчук Галіна Ўладзіміраўна, 1948г.н., </w:t>
            </w:r>
          </w:p>
          <w:p w14:paraId="377E090D" w14:textId="77777777" w:rsidR="002C282B" w:rsidRPr="0013004E" w:rsidRDefault="002C282B" w:rsidP="002C282B">
            <w:pPr>
              <w:tabs>
                <w:tab w:val="left" w:pos="284"/>
                <w:tab w:val="left" w:pos="851"/>
              </w:tabs>
              <w:spacing w:after="0" w:line="240" w:lineRule="auto"/>
              <w:ind w:firstLine="5958"/>
              <w:jc w:val="both"/>
              <w:rPr>
                <w:rFonts w:ascii="Times New Roman" w:hAnsi="Times New Roman"/>
                <w:sz w:val="24"/>
                <w:szCs w:val="24"/>
                <w:lang w:val="be-BY"/>
              </w:rPr>
            </w:pPr>
            <w:r w:rsidRPr="0013004E">
              <w:rPr>
                <w:rFonts w:ascii="Times New Roman" w:hAnsi="Times New Roman"/>
                <w:sz w:val="24"/>
                <w:szCs w:val="24"/>
                <w:lang w:val="be-BY"/>
              </w:rPr>
              <w:t>В. Бярдовічы</w:t>
            </w:r>
          </w:p>
          <w:p w14:paraId="792E0C04" w14:textId="77777777" w:rsidR="008C3140" w:rsidRPr="0013004E" w:rsidRDefault="008C3140" w:rsidP="002C282B">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Меўся яшчэ адзін варыянт гучання гэтай песні:</w:t>
            </w:r>
          </w:p>
          <w:p w14:paraId="768FDC8D" w14:textId="77777777" w:rsidR="002C282B" w:rsidRPr="0013004E" w:rsidRDefault="002C282B" w:rsidP="002C282B">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Ой, ты Тройца,</w:t>
            </w:r>
          </w:p>
          <w:p w14:paraId="080D0B08" w14:textId="77777777" w:rsidR="002C282B" w:rsidRPr="0013004E" w:rsidRDefault="002C282B" w:rsidP="002C282B">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Прасвятая Багародзіца,</w:t>
            </w:r>
          </w:p>
          <w:p w14:paraId="776CE47B" w14:textId="77777777" w:rsidR="002C282B" w:rsidRPr="0013004E" w:rsidRDefault="002C282B" w:rsidP="002C282B">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А хто лён пасеяў,</w:t>
            </w:r>
          </w:p>
          <w:p w14:paraId="278633D4" w14:textId="77777777" w:rsidR="002C282B" w:rsidRPr="0013004E" w:rsidRDefault="002C282B" w:rsidP="002C282B">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То няхай зародзіцца.</w:t>
            </w:r>
          </w:p>
          <w:p w14:paraId="627F0A47" w14:textId="77777777" w:rsidR="002C282B" w:rsidRPr="0013004E" w:rsidRDefault="002C282B" w:rsidP="002C282B">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 xml:space="preserve">А хто лён сеяў – </w:t>
            </w:r>
          </w:p>
          <w:p w14:paraId="3EBA43D3" w14:textId="77777777" w:rsidR="002C282B" w:rsidRPr="0013004E" w:rsidRDefault="002C282B" w:rsidP="002C282B">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 xml:space="preserve">То </w:t>
            </w:r>
            <w:r w:rsidR="005F4FAC" w:rsidRPr="0013004E">
              <w:rPr>
                <w:rFonts w:ascii="Times New Roman" w:hAnsi="Times New Roman"/>
                <w:sz w:val="24"/>
                <w:szCs w:val="24"/>
                <w:lang w:val="be-BY"/>
              </w:rPr>
              <w:t>няхай зародзіцца</w:t>
            </w:r>
            <w:r w:rsidRPr="0013004E">
              <w:rPr>
                <w:rFonts w:ascii="Times New Roman" w:hAnsi="Times New Roman"/>
                <w:sz w:val="24"/>
                <w:szCs w:val="24"/>
                <w:lang w:val="be-BY"/>
              </w:rPr>
              <w:t xml:space="preserve"> </w:t>
            </w:r>
          </w:p>
          <w:p w14:paraId="0AC8BD10" w14:textId="77777777" w:rsidR="004D70AF" w:rsidRPr="0013004E" w:rsidRDefault="004D70AF" w:rsidP="002C282B">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А хто не сеяў</w:t>
            </w:r>
            <w:r w:rsidR="008C3140" w:rsidRPr="0013004E">
              <w:rPr>
                <w:rFonts w:ascii="Times New Roman" w:hAnsi="Times New Roman"/>
                <w:sz w:val="24"/>
                <w:szCs w:val="24"/>
                <w:lang w:val="be-BY"/>
              </w:rPr>
              <w:t>,</w:t>
            </w:r>
          </w:p>
          <w:p w14:paraId="5209C642" w14:textId="77777777" w:rsidR="008C3140" w:rsidRPr="0013004E" w:rsidRDefault="008C3140" w:rsidP="002C282B">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То няхай не родзіцца</w:t>
            </w:r>
          </w:p>
          <w:p w14:paraId="5C07BBB3" w14:textId="77777777" w:rsidR="00045082" w:rsidRPr="0013004E" w:rsidRDefault="00045082" w:rsidP="002C282B">
            <w:pPr>
              <w:tabs>
                <w:tab w:val="left" w:pos="284"/>
                <w:tab w:val="left" w:pos="851"/>
              </w:tabs>
              <w:spacing w:after="0" w:line="240" w:lineRule="auto"/>
              <w:jc w:val="both"/>
              <w:rPr>
                <w:rFonts w:ascii="Times New Roman" w:hAnsi="Times New Roman"/>
                <w:sz w:val="24"/>
                <w:szCs w:val="24"/>
                <w:lang w:val="be-BY"/>
              </w:rPr>
            </w:pPr>
          </w:p>
          <w:p w14:paraId="2FB8A72F" w14:textId="77777777" w:rsidR="00045082" w:rsidRPr="0013004E" w:rsidRDefault="00045082" w:rsidP="0013004E">
            <w:pPr>
              <w:tabs>
                <w:tab w:val="left" w:pos="284"/>
                <w:tab w:val="left" w:pos="851"/>
              </w:tabs>
              <w:spacing w:after="0" w:line="240" w:lineRule="auto"/>
              <w:rPr>
                <w:rFonts w:ascii="Times New Roman" w:hAnsi="Times New Roman"/>
                <w:i/>
                <w:sz w:val="24"/>
                <w:szCs w:val="24"/>
                <w:lang w:val="be-BY"/>
              </w:rPr>
            </w:pPr>
            <w:r w:rsidRPr="0013004E">
              <w:rPr>
                <w:rFonts w:ascii="Times New Roman" w:hAnsi="Times New Roman"/>
                <w:i/>
                <w:sz w:val="24"/>
                <w:szCs w:val="24"/>
                <w:lang w:val="be-BY"/>
              </w:rPr>
              <w:t>“Карагод-ваявод”</w:t>
            </w:r>
          </w:p>
          <w:p w14:paraId="59F271CA" w14:textId="77777777" w:rsidR="0032233A" w:rsidRPr="0013004E" w:rsidRDefault="0032233A" w:rsidP="0013004E">
            <w:pPr>
              <w:tabs>
                <w:tab w:val="left" w:pos="284"/>
                <w:tab w:val="left" w:pos="851"/>
              </w:tabs>
              <w:spacing w:after="0" w:line="240" w:lineRule="auto"/>
              <w:rPr>
                <w:rFonts w:ascii="Times New Roman" w:hAnsi="Times New Roman"/>
                <w:b/>
                <w:i/>
                <w:sz w:val="24"/>
                <w:szCs w:val="24"/>
                <w:lang w:val="be-BY"/>
              </w:rPr>
            </w:pPr>
            <w:r w:rsidRPr="0013004E">
              <w:rPr>
                <w:rFonts w:ascii="Times New Roman" w:hAnsi="Times New Roman"/>
                <w:b/>
                <w:i/>
                <w:sz w:val="24"/>
                <w:szCs w:val="24"/>
                <w:lang w:val="be-BY"/>
              </w:rPr>
              <w:t>(акапэльна, на падворку)</w:t>
            </w:r>
          </w:p>
          <w:p w14:paraId="450449AB" w14:textId="77777777" w:rsidR="00045082" w:rsidRPr="0013004E" w:rsidRDefault="00045082" w:rsidP="00045082">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Ідзе, ідзе карагод.</w:t>
            </w:r>
          </w:p>
          <w:p w14:paraId="508B058E" w14:textId="77777777" w:rsidR="00045082" w:rsidRPr="0013004E" w:rsidRDefault="00045082" w:rsidP="00045082">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Ідзе, ідзе ваявод.</w:t>
            </w:r>
          </w:p>
          <w:p w14:paraId="0060E9AA" w14:textId="77777777" w:rsidR="00045082" w:rsidRPr="0013004E" w:rsidRDefault="00045082" w:rsidP="00045082">
            <w:pPr>
              <w:tabs>
                <w:tab w:val="left" w:pos="284"/>
                <w:tab w:val="left" w:pos="851"/>
              </w:tabs>
              <w:spacing w:after="0" w:line="240" w:lineRule="auto"/>
              <w:jc w:val="both"/>
              <w:rPr>
                <w:rFonts w:ascii="Times New Roman" w:hAnsi="Times New Roman"/>
                <w:sz w:val="24"/>
                <w:szCs w:val="24"/>
              </w:rPr>
            </w:pPr>
            <w:r w:rsidRPr="0013004E">
              <w:rPr>
                <w:rFonts w:ascii="Times New Roman" w:hAnsi="Times New Roman"/>
                <w:sz w:val="24"/>
                <w:szCs w:val="24"/>
              </w:rPr>
              <w:t>Гэта ж, гэта ж карагод,</w:t>
            </w:r>
          </w:p>
          <w:p w14:paraId="20F0C067" w14:textId="77777777" w:rsidR="00045082" w:rsidRPr="0013004E" w:rsidRDefault="00045082" w:rsidP="00045082">
            <w:pPr>
              <w:tabs>
                <w:tab w:val="left" w:pos="284"/>
                <w:tab w:val="left" w:pos="851"/>
              </w:tabs>
              <w:spacing w:after="0" w:line="240" w:lineRule="auto"/>
              <w:jc w:val="both"/>
              <w:rPr>
                <w:rFonts w:ascii="Times New Roman" w:hAnsi="Times New Roman"/>
                <w:sz w:val="24"/>
                <w:szCs w:val="24"/>
              </w:rPr>
            </w:pPr>
            <w:r w:rsidRPr="0013004E">
              <w:rPr>
                <w:rFonts w:ascii="Times New Roman" w:hAnsi="Times New Roman"/>
                <w:sz w:val="24"/>
                <w:szCs w:val="24"/>
              </w:rPr>
              <w:t>Гэта ж, гэта ж ваявод.</w:t>
            </w:r>
          </w:p>
          <w:p w14:paraId="4F11F840" w14:textId="77777777" w:rsidR="00045082" w:rsidRPr="0013004E" w:rsidRDefault="00045082" w:rsidP="00045082">
            <w:pPr>
              <w:tabs>
                <w:tab w:val="left" w:pos="284"/>
                <w:tab w:val="left" w:pos="851"/>
              </w:tabs>
              <w:spacing w:after="0" w:line="240" w:lineRule="auto"/>
              <w:jc w:val="both"/>
              <w:rPr>
                <w:rFonts w:ascii="Times New Roman" w:hAnsi="Times New Roman"/>
                <w:sz w:val="24"/>
                <w:szCs w:val="24"/>
              </w:rPr>
            </w:pPr>
            <w:r w:rsidRPr="0013004E">
              <w:rPr>
                <w:rFonts w:ascii="Times New Roman" w:hAnsi="Times New Roman"/>
                <w:sz w:val="24"/>
                <w:szCs w:val="24"/>
              </w:rPr>
              <w:t>Там, дзе ён ходзіць, там ўсё родзіць.</w:t>
            </w:r>
          </w:p>
          <w:p w14:paraId="7F6D8663" w14:textId="77777777" w:rsidR="00045082" w:rsidRPr="0013004E" w:rsidRDefault="00045082" w:rsidP="00045082">
            <w:pPr>
              <w:tabs>
                <w:tab w:val="left" w:pos="284"/>
                <w:tab w:val="left" w:pos="851"/>
              </w:tabs>
              <w:spacing w:after="0" w:line="240" w:lineRule="auto"/>
              <w:jc w:val="both"/>
              <w:rPr>
                <w:rFonts w:ascii="Times New Roman" w:hAnsi="Times New Roman"/>
                <w:sz w:val="24"/>
                <w:szCs w:val="24"/>
              </w:rPr>
            </w:pPr>
            <w:r w:rsidRPr="0013004E">
              <w:rPr>
                <w:rFonts w:ascii="Times New Roman" w:hAnsi="Times New Roman"/>
                <w:sz w:val="24"/>
                <w:szCs w:val="24"/>
              </w:rPr>
              <w:t>Гэта ж, гэта ж карагод,</w:t>
            </w:r>
          </w:p>
          <w:p w14:paraId="27C98DAF" w14:textId="77777777" w:rsidR="00045082" w:rsidRPr="0013004E" w:rsidRDefault="00045082" w:rsidP="00045082">
            <w:pPr>
              <w:tabs>
                <w:tab w:val="left" w:pos="284"/>
                <w:tab w:val="left" w:pos="851"/>
              </w:tabs>
              <w:spacing w:after="0" w:line="240" w:lineRule="auto"/>
              <w:jc w:val="both"/>
              <w:rPr>
                <w:rFonts w:ascii="Times New Roman" w:hAnsi="Times New Roman"/>
                <w:sz w:val="24"/>
                <w:szCs w:val="24"/>
              </w:rPr>
            </w:pPr>
            <w:r w:rsidRPr="0013004E">
              <w:rPr>
                <w:rFonts w:ascii="Times New Roman" w:hAnsi="Times New Roman"/>
                <w:sz w:val="24"/>
                <w:szCs w:val="24"/>
              </w:rPr>
              <w:t>Гэта ж, гэта ж ваявод.</w:t>
            </w:r>
          </w:p>
          <w:p w14:paraId="7A4D4704" w14:textId="77777777" w:rsidR="00045082" w:rsidRPr="0013004E" w:rsidRDefault="00045082" w:rsidP="00045082">
            <w:pPr>
              <w:tabs>
                <w:tab w:val="left" w:pos="284"/>
                <w:tab w:val="left" w:pos="851"/>
              </w:tabs>
              <w:spacing w:after="0" w:line="240" w:lineRule="auto"/>
              <w:jc w:val="both"/>
              <w:rPr>
                <w:rFonts w:ascii="Times New Roman" w:hAnsi="Times New Roman"/>
                <w:sz w:val="24"/>
                <w:szCs w:val="24"/>
              </w:rPr>
            </w:pPr>
            <w:r w:rsidRPr="0013004E">
              <w:rPr>
                <w:rFonts w:ascii="Times New Roman" w:hAnsi="Times New Roman"/>
                <w:sz w:val="24"/>
                <w:szCs w:val="24"/>
              </w:rPr>
              <w:t>Там, дзе ён не бывае, там усё палягае.</w:t>
            </w:r>
          </w:p>
          <w:p w14:paraId="01AA597F" w14:textId="77777777" w:rsidR="00045082" w:rsidRPr="0013004E" w:rsidRDefault="00045082" w:rsidP="00045082">
            <w:pPr>
              <w:tabs>
                <w:tab w:val="left" w:pos="284"/>
                <w:tab w:val="left" w:pos="851"/>
              </w:tabs>
              <w:spacing w:after="0" w:line="240" w:lineRule="auto"/>
              <w:jc w:val="both"/>
              <w:rPr>
                <w:rFonts w:ascii="Times New Roman" w:hAnsi="Times New Roman"/>
                <w:sz w:val="24"/>
                <w:szCs w:val="24"/>
              </w:rPr>
            </w:pPr>
            <w:r w:rsidRPr="0013004E">
              <w:rPr>
                <w:rFonts w:ascii="Times New Roman" w:hAnsi="Times New Roman"/>
                <w:sz w:val="24"/>
                <w:szCs w:val="24"/>
              </w:rPr>
              <w:t>Гэта ж, гэта ж карагод,</w:t>
            </w:r>
          </w:p>
          <w:p w14:paraId="7F38061E" w14:textId="77777777" w:rsidR="00045082" w:rsidRPr="0013004E" w:rsidRDefault="00045082" w:rsidP="00045082">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rPr>
              <w:t>Гэта ж, гэта ж ваявод.</w:t>
            </w:r>
          </w:p>
          <w:p w14:paraId="234FBAD1" w14:textId="77777777" w:rsidR="00045082" w:rsidRPr="0013004E" w:rsidRDefault="00045082" w:rsidP="00045082">
            <w:pPr>
              <w:tabs>
                <w:tab w:val="left" w:pos="284"/>
                <w:tab w:val="left" w:pos="851"/>
              </w:tabs>
              <w:spacing w:after="0" w:line="240" w:lineRule="auto"/>
              <w:jc w:val="both"/>
              <w:rPr>
                <w:rFonts w:ascii="Times New Roman" w:hAnsi="Times New Roman"/>
                <w:sz w:val="24"/>
                <w:szCs w:val="24"/>
              </w:rPr>
            </w:pPr>
            <w:r w:rsidRPr="0013004E">
              <w:rPr>
                <w:rFonts w:ascii="Times New Roman" w:hAnsi="Times New Roman"/>
                <w:sz w:val="24"/>
                <w:szCs w:val="24"/>
              </w:rPr>
              <w:t>У карагодзе мы былі, у карагодзе мы былі</w:t>
            </w:r>
          </w:p>
          <w:p w14:paraId="44BEA3FD" w14:textId="77777777" w:rsidR="00045082" w:rsidRPr="0013004E" w:rsidRDefault="00045082" w:rsidP="00045082">
            <w:pPr>
              <w:tabs>
                <w:tab w:val="left" w:pos="284"/>
                <w:tab w:val="left" w:pos="851"/>
              </w:tabs>
              <w:spacing w:after="0" w:line="240" w:lineRule="auto"/>
              <w:jc w:val="both"/>
              <w:rPr>
                <w:rFonts w:ascii="Times New Roman" w:hAnsi="Times New Roman"/>
                <w:sz w:val="24"/>
                <w:szCs w:val="24"/>
              </w:rPr>
            </w:pPr>
            <w:r w:rsidRPr="0013004E">
              <w:rPr>
                <w:rFonts w:ascii="Times New Roman" w:hAnsi="Times New Roman"/>
                <w:sz w:val="24"/>
                <w:szCs w:val="24"/>
              </w:rPr>
              <w:t>Ай люлі мы былі, ай люлі мы былі</w:t>
            </w:r>
          </w:p>
          <w:p w14:paraId="60A6065D" w14:textId="77777777" w:rsidR="00045082" w:rsidRPr="0013004E" w:rsidRDefault="00045082" w:rsidP="00045082">
            <w:pPr>
              <w:tabs>
                <w:tab w:val="left" w:pos="284"/>
                <w:tab w:val="left" w:pos="851"/>
              </w:tabs>
              <w:spacing w:after="0" w:line="240" w:lineRule="auto"/>
              <w:jc w:val="both"/>
              <w:rPr>
                <w:rFonts w:ascii="Times New Roman" w:hAnsi="Times New Roman"/>
                <w:sz w:val="24"/>
                <w:szCs w:val="24"/>
              </w:rPr>
            </w:pPr>
            <w:r w:rsidRPr="0013004E">
              <w:rPr>
                <w:rFonts w:ascii="Times New Roman" w:hAnsi="Times New Roman"/>
                <w:sz w:val="24"/>
                <w:szCs w:val="24"/>
              </w:rPr>
              <w:t xml:space="preserve">А што ж мы там бачылі? А што ж мы там бачылі? </w:t>
            </w:r>
          </w:p>
          <w:p w14:paraId="5C4EF560" w14:textId="77777777" w:rsidR="00045082" w:rsidRPr="0013004E" w:rsidRDefault="00045082" w:rsidP="00045082">
            <w:pPr>
              <w:tabs>
                <w:tab w:val="left" w:pos="284"/>
                <w:tab w:val="left" w:pos="851"/>
              </w:tabs>
              <w:spacing w:after="0" w:line="240" w:lineRule="auto"/>
              <w:jc w:val="both"/>
              <w:rPr>
                <w:rFonts w:ascii="Times New Roman" w:hAnsi="Times New Roman"/>
                <w:sz w:val="24"/>
                <w:szCs w:val="24"/>
              </w:rPr>
            </w:pPr>
            <w:r w:rsidRPr="0013004E">
              <w:rPr>
                <w:rFonts w:ascii="Times New Roman" w:hAnsi="Times New Roman"/>
                <w:sz w:val="24"/>
                <w:szCs w:val="24"/>
              </w:rPr>
              <w:t>Ай люлю бачылі.  Ай люлю бачылі.</w:t>
            </w:r>
          </w:p>
          <w:p w14:paraId="5C284AAD" w14:textId="77777777" w:rsidR="00045082" w:rsidRPr="0013004E" w:rsidRDefault="00045082" w:rsidP="00045082">
            <w:pPr>
              <w:tabs>
                <w:tab w:val="left" w:pos="284"/>
                <w:tab w:val="left" w:pos="851"/>
              </w:tabs>
              <w:spacing w:after="0" w:line="240" w:lineRule="auto"/>
              <w:jc w:val="both"/>
              <w:rPr>
                <w:rFonts w:ascii="Times New Roman" w:hAnsi="Times New Roman"/>
                <w:sz w:val="24"/>
                <w:szCs w:val="24"/>
              </w:rPr>
            </w:pPr>
            <w:r w:rsidRPr="0013004E">
              <w:rPr>
                <w:rFonts w:ascii="Times New Roman" w:hAnsi="Times New Roman"/>
                <w:sz w:val="24"/>
                <w:szCs w:val="24"/>
              </w:rPr>
              <w:t>А бачылі  парачку. А бачылі парачку.</w:t>
            </w:r>
          </w:p>
          <w:p w14:paraId="10C5B0C8" w14:textId="77777777" w:rsidR="00045082" w:rsidRPr="0013004E" w:rsidRDefault="00045082" w:rsidP="00045082">
            <w:pPr>
              <w:tabs>
                <w:tab w:val="left" w:pos="284"/>
                <w:tab w:val="left" w:pos="851"/>
              </w:tabs>
              <w:spacing w:after="0" w:line="240" w:lineRule="auto"/>
              <w:jc w:val="both"/>
              <w:rPr>
                <w:rFonts w:ascii="Times New Roman" w:hAnsi="Times New Roman"/>
                <w:sz w:val="24"/>
                <w:szCs w:val="24"/>
              </w:rPr>
            </w:pPr>
            <w:r w:rsidRPr="0013004E">
              <w:rPr>
                <w:rFonts w:ascii="Times New Roman" w:hAnsi="Times New Roman"/>
                <w:sz w:val="24"/>
                <w:szCs w:val="24"/>
              </w:rPr>
              <w:t>Ванюшу ды Манечку. Ванюшу ды Манечку.</w:t>
            </w:r>
          </w:p>
          <w:p w14:paraId="0B1BABA5" w14:textId="77777777" w:rsidR="00045082" w:rsidRPr="0013004E" w:rsidRDefault="00045082" w:rsidP="00045082">
            <w:pPr>
              <w:tabs>
                <w:tab w:val="left" w:pos="284"/>
                <w:tab w:val="left" w:pos="851"/>
              </w:tabs>
              <w:spacing w:after="0" w:line="240" w:lineRule="auto"/>
              <w:jc w:val="both"/>
              <w:rPr>
                <w:rFonts w:ascii="Times New Roman" w:hAnsi="Times New Roman"/>
                <w:sz w:val="24"/>
                <w:szCs w:val="24"/>
              </w:rPr>
            </w:pPr>
            <w:r w:rsidRPr="0013004E">
              <w:rPr>
                <w:rFonts w:ascii="Times New Roman" w:hAnsi="Times New Roman"/>
                <w:sz w:val="24"/>
                <w:szCs w:val="24"/>
              </w:rPr>
              <w:t>Ай люлі Манечку, Ай люлі Манечку.</w:t>
            </w:r>
          </w:p>
          <w:p w14:paraId="3F949B41" w14:textId="77777777" w:rsidR="00045082" w:rsidRPr="0013004E" w:rsidRDefault="00045082" w:rsidP="00045082">
            <w:pPr>
              <w:tabs>
                <w:tab w:val="left" w:pos="284"/>
                <w:tab w:val="left" w:pos="851"/>
              </w:tabs>
              <w:spacing w:after="0" w:line="240" w:lineRule="auto"/>
              <w:jc w:val="both"/>
              <w:rPr>
                <w:rFonts w:ascii="Times New Roman" w:hAnsi="Times New Roman"/>
                <w:sz w:val="24"/>
                <w:szCs w:val="24"/>
              </w:rPr>
            </w:pPr>
            <w:r w:rsidRPr="0013004E">
              <w:rPr>
                <w:rFonts w:ascii="Times New Roman" w:hAnsi="Times New Roman"/>
                <w:sz w:val="24"/>
                <w:szCs w:val="24"/>
              </w:rPr>
              <w:t>Ну-ка пара патанцуй, ну-ка пара патанцуй.</w:t>
            </w:r>
          </w:p>
          <w:p w14:paraId="4314DCF0" w14:textId="77777777" w:rsidR="00045082" w:rsidRPr="0013004E" w:rsidRDefault="00045082" w:rsidP="00045082">
            <w:pPr>
              <w:tabs>
                <w:tab w:val="left" w:pos="284"/>
                <w:tab w:val="left" w:pos="851"/>
              </w:tabs>
              <w:spacing w:after="0" w:line="240" w:lineRule="auto"/>
              <w:jc w:val="both"/>
              <w:rPr>
                <w:rFonts w:ascii="Times New Roman" w:hAnsi="Times New Roman"/>
                <w:sz w:val="24"/>
                <w:szCs w:val="24"/>
              </w:rPr>
            </w:pPr>
            <w:r w:rsidRPr="0013004E">
              <w:rPr>
                <w:rFonts w:ascii="Times New Roman" w:hAnsi="Times New Roman"/>
                <w:sz w:val="24"/>
                <w:szCs w:val="24"/>
              </w:rPr>
              <w:lastRenderedPageBreak/>
              <w:t>Каго любіш – пацалуй, каго любіш – пацалуй.</w:t>
            </w:r>
          </w:p>
          <w:p w14:paraId="126CB23D" w14:textId="77777777" w:rsidR="00045082" w:rsidRPr="0013004E" w:rsidRDefault="00045082" w:rsidP="00045082">
            <w:pPr>
              <w:tabs>
                <w:tab w:val="left" w:pos="284"/>
                <w:tab w:val="left" w:pos="851"/>
              </w:tabs>
              <w:spacing w:after="0" w:line="240" w:lineRule="auto"/>
              <w:jc w:val="both"/>
              <w:rPr>
                <w:rFonts w:ascii="Times New Roman" w:hAnsi="Times New Roman"/>
                <w:sz w:val="24"/>
                <w:szCs w:val="24"/>
              </w:rPr>
            </w:pPr>
            <w:r w:rsidRPr="0013004E">
              <w:rPr>
                <w:rFonts w:ascii="Times New Roman" w:hAnsi="Times New Roman"/>
                <w:sz w:val="24"/>
                <w:szCs w:val="24"/>
              </w:rPr>
              <w:t>Ай люлі – пацалуй, ай, люлі – пацалуй.</w:t>
            </w:r>
          </w:p>
          <w:p w14:paraId="6EFE99D6" w14:textId="77777777" w:rsidR="00516A9E" w:rsidRPr="0013004E" w:rsidRDefault="00516A9E" w:rsidP="00516A9E">
            <w:pPr>
              <w:tabs>
                <w:tab w:val="left" w:pos="284"/>
                <w:tab w:val="left" w:pos="851"/>
              </w:tabs>
              <w:spacing w:after="0" w:line="240" w:lineRule="auto"/>
              <w:ind w:firstLine="5958"/>
              <w:jc w:val="both"/>
              <w:rPr>
                <w:rFonts w:ascii="Times New Roman" w:hAnsi="Times New Roman"/>
                <w:sz w:val="24"/>
                <w:szCs w:val="24"/>
                <w:lang w:val="be-BY"/>
              </w:rPr>
            </w:pPr>
            <w:r w:rsidRPr="0013004E">
              <w:rPr>
                <w:rFonts w:ascii="Times New Roman" w:hAnsi="Times New Roman"/>
                <w:sz w:val="24"/>
                <w:szCs w:val="24"/>
                <w:lang w:val="be-BY"/>
              </w:rPr>
              <w:t xml:space="preserve">Захарчук Галіна Ўладзіміраўна, 1948г.н., </w:t>
            </w:r>
          </w:p>
          <w:p w14:paraId="3860921D" w14:textId="77777777" w:rsidR="00516A9E" w:rsidRPr="0013004E" w:rsidRDefault="00516A9E" w:rsidP="00516A9E">
            <w:pPr>
              <w:tabs>
                <w:tab w:val="left" w:pos="284"/>
                <w:tab w:val="left" w:pos="851"/>
              </w:tabs>
              <w:spacing w:after="0" w:line="240" w:lineRule="auto"/>
              <w:ind w:firstLine="5958"/>
              <w:jc w:val="both"/>
              <w:rPr>
                <w:rFonts w:ascii="Times New Roman" w:hAnsi="Times New Roman"/>
                <w:sz w:val="24"/>
                <w:szCs w:val="24"/>
                <w:lang w:val="be-BY"/>
              </w:rPr>
            </w:pPr>
            <w:r w:rsidRPr="0013004E">
              <w:rPr>
                <w:rFonts w:ascii="Times New Roman" w:hAnsi="Times New Roman"/>
                <w:sz w:val="24"/>
                <w:szCs w:val="24"/>
                <w:lang w:val="be-BY"/>
              </w:rPr>
              <w:t>В. Бярдовічы</w:t>
            </w:r>
          </w:p>
          <w:p w14:paraId="6BD2479C" w14:textId="77777777" w:rsidR="00516A9E" w:rsidRPr="0013004E" w:rsidRDefault="00516A9E" w:rsidP="00045082">
            <w:pPr>
              <w:tabs>
                <w:tab w:val="left" w:pos="284"/>
                <w:tab w:val="left" w:pos="851"/>
              </w:tabs>
              <w:spacing w:after="0" w:line="240" w:lineRule="auto"/>
              <w:jc w:val="both"/>
              <w:rPr>
                <w:rFonts w:ascii="Times New Roman" w:hAnsi="Times New Roman"/>
                <w:sz w:val="24"/>
                <w:szCs w:val="24"/>
              </w:rPr>
            </w:pPr>
          </w:p>
        </w:tc>
      </w:tr>
      <w:tr w:rsidR="0093000C" w:rsidRPr="0013004E" w14:paraId="16D4D2E7" w14:textId="77777777" w:rsidTr="00D55613">
        <w:tc>
          <w:tcPr>
            <w:tcW w:w="3681" w:type="dxa"/>
            <w:tcBorders>
              <w:top w:val="single" w:sz="4" w:space="0" w:color="auto"/>
              <w:left w:val="single" w:sz="4" w:space="0" w:color="auto"/>
              <w:bottom w:val="single" w:sz="4" w:space="0" w:color="auto"/>
              <w:right w:val="single" w:sz="4" w:space="0" w:color="auto"/>
            </w:tcBorders>
            <w:hideMark/>
          </w:tcPr>
          <w:p w14:paraId="3D5ADFD9" w14:textId="77777777" w:rsidR="0093000C" w:rsidRPr="0013004E" w:rsidRDefault="0093000C" w:rsidP="00D55613">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lastRenderedPageBreak/>
              <w:t>Танцы:</w:t>
            </w:r>
          </w:p>
          <w:p w14:paraId="624A67F7" w14:textId="77777777" w:rsidR="0093000C" w:rsidRPr="0013004E" w:rsidRDefault="0093000C" w:rsidP="00D55613">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а) назва, від;</w:t>
            </w:r>
          </w:p>
          <w:p w14:paraId="5B834A4B" w14:textId="77777777" w:rsidR="0093000C" w:rsidRPr="0013004E" w:rsidRDefault="0093000C" w:rsidP="00D55613">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б) месца, час выканання;</w:t>
            </w:r>
          </w:p>
          <w:p w14:paraId="56C5F7BC" w14:textId="77777777" w:rsidR="0093000C" w:rsidRPr="0013004E" w:rsidRDefault="0093000C" w:rsidP="00D55613">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в) выканаўцы (полаўзроставая катэгорыя);</w:t>
            </w:r>
          </w:p>
          <w:p w14:paraId="03BDD4FF" w14:textId="77777777" w:rsidR="0093000C" w:rsidRPr="0013004E" w:rsidRDefault="0093000C" w:rsidP="00D55613">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г) колькасны склад (сольна, дуэтам, ансамблем);</w:t>
            </w:r>
          </w:p>
          <w:p w14:paraId="24A0EB1E" w14:textId="77777777" w:rsidR="0093000C" w:rsidRPr="0013004E" w:rsidRDefault="0093000C" w:rsidP="00D55613">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д) музычнае суправаджэнне;</w:t>
            </w:r>
          </w:p>
          <w:p w14:paraId="4C68A561" w14:textId="77777777" w:rsidR="0093000C" w:rsidRPr="0013004E" w:rsidRDefault="0093000C" w:rsidP="00D55613">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е) атрыбутыка і адзенне (танцавальныя прылады, галаўныя ўборы, абутак);</w:t>
            </w:r>
          </w:p>
          <w:p w14:paraId="659D5F04" w14:textId="77777777" w:rsidR="0093000C" w:rsidRPr="0013004E" w:rsidRDefault="0093000C" w:rsidP="00D55613">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ж) відэа- ці тэкставае апісанне прыкладваецца.</w:t>
            </w:r>
          </w:p>
        </w:tc>
        <w:tc>
          <w:tcPr>
            <w:tcW w:w="11198" w:type="dxa"/>
            <w:tcBorders>
              <w:top w:val="single" w:sz="4" w:space="0" w:color="auto"/>
              <w:left w:val="single" w:sz="4" w:space="0" w:color="auto"/>
              <w:bottom w:val="single" w:sz="4" w:space="0" w:color="auto"/>
              <w:right w:val="single" w:sz="4" w:space="0" w:color="auto"/>
            </w:tcBorders>
          </w:tcPr>
          <w:p w14:paraId="6153020E" w14:textId="77777777" w:rsidR="0093000C" w:rsidRPr="0013004E" w:rsidRDefault="002875F6" w:rsidP="002875F6">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Сам абрад ваджэня куста, само шэсце, б</w:t>
            </w:r>
            <w:r w:rsidR="00D55613" w:rsidRPr="0013004E">
              <w:rPr>
                <w:rFonts w:ascii="Times New Roman" w:hAnsi="Times New Roman"/>
                <w:sz w:val="24"/>
                <w:szCs w:val="24"/>
                <w:lang w:val="be-BY"/>
              </w:rPr>
              <w:t>ез танцавальнага суправаджэння</w:t>
            </w:r>
            <w:r w:rsidRPr="0013004E">
              <w:rPr>
                <w:rFonts w:ascii="Times New Roman" w:hAnsi="Times New Roman"/>
                <w:sz w:val="24"/>
                <w:szCs w:val="24"/>
                <w:lang w:val="be-BY"/>
              </w:rPr>
              <w:t>.</w:t>
            </w:r>
          </w:p>
          <w:p w14:paraId="4882B89D" w14:textId="77777777" w:rsidR="002875F6" w:rsidRPr="0013004E" w:rsidRDefault="002875F6" w:rsidP="002875F6">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На падворку з гаспадарамі вадзілі</w:t>
            </w:r>
            <w:r w:rsidR="00045082" w:rsidRPr="0013004E">
              <w:rPr>
                <w:rFonts w:ascii="Times New Roman" w:hAnsi="Times New Roman"/>
                <w:sz w:val="24"/>
                <w:szCs w:val="24"/>
                <w:lang w:val="be-BY"/>
              </w:rPr>
              <w:t xml:space="preserve"> </w:t>
            </w:r>
            <w:r w:rsidRPr="0013004E">
              <w:rPr>
                <w:rFonts w:ascii="Times New Roman" w:hAnsi="Times New Roman"/>
                <w:sz w:val="24"/>
                <w:szCs w:val="24"/>
                <w:lang w:val="be-BY"/>
              </w:rPr>
              <w:t>карагод пад песню “Карагод-ваявод”</w:t>
            </w:r>
            <w:r w:rsidR="00045082" w:rsidRPr="0013004E">
              <w:rPr>
                <w:rFonts w:ascii="Times New Roman" w:hAnsi="Times New Roman"/>
                <w:sz w:val="24"/>
                <w:szCs w:val="24"/>
                <w:lang w:val="be-BY"/>
              </w:rPr>
              <w:t>.</w:t>
            </w:r>
          </w:p>
          <w:p w14:paraId="59F13D98" w14:textId="77777777" w:rsidR="00045082" w:rsidRPr="0013004E" w:rsidRDefault="00516A9E" w:rsidP="00516A9E">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 xml:space="preserve">У гаі пад час святкавання танцылі </w:t>
            </w:r>
            <w:r w:rsidR="00045082" w:rsidRPr="0013004E">
              <w:rPr>
                <w:rFonts w:ascii="Times New Roman" w:hAnsi="Times New Roman"/>
                <w:sz w:val="24"/>
                <w:szCs w:val="24"/>
                <w:lang w:val="be-BY"/>
              </w:rPr>
              <w:t>“Польк</w:t>
            </w:r>
            <w:r w:rsidRPr="0013004E">
              <w:rPr>
                <w:rFonts w:ascii="Times New Roman" w:hAnsi="Times New Roman"/>
                <w:sz w:val="24"/>
                <w:szCs w:val="24"/>
                <w:lang w:val="be-BY"/>
              </w:rPr>
              <w:t>у</w:t>
            </w:r>
            <w:r w:rsidR="00045082" w:rsidRPr="0013004E">
              <w:rPr>
                <w:rFonts w:ascii="Times New Roman" w:hAnsi="Times New Roman"/>
                <w:sz w:val="24"/>
                <w:szCs w:val="24"/>
                <w:lang w:val="be-BY"/>
              </w:rPr>
              <w:t xml:space="preserve"> кругам”, “Нарэчаньк</w:t>
            </w:r>
            <w:r w:rsidRPr="0013004E">
              <w:rPr>
                <w:rFonts w:ascii="Times New Roman" w:hAnsi="Times New Roman"/>
                <w:sz w:val="24"/>
                <w:szCs w:val="24"/>
                <w:lang w:val="be-BY"/>
              </w:rPr>
              <w:t>у</w:t>
            </w:r>
            <w:r w:rsidR="00045082" w:rsidRPr="0013004E">
              <w:rPr>
                <w:rFonts w:ascii="Times New Roman" w:hAnsi="Times New Roman"/>
                <w:sz w:val="24"/>
                <w:szCs w:val="24"/>
                <w:lang w:val="be-BY"/>
              </w:rPr>
              <w:t>” і “Кракавяк</w:t>
            </w:r>
            <w:r w:rsidR="007E5992" w:rsidRPr="0013004E">
              <w:rPr>
                <w:rFonts w:ascii="Times New Roman" w:hAnsi="Times New Roman"/>
                <w:sz w:val="24"/>
                <w:szCs w:val="24"/>
                <w:lang w:val="be-BY"/>
              </w:rPr>
              <w:t>”</w:t>
            </w:r>
            <w:r w:rsidRPr="0013004E">
              <w:rPr>
                <w:rFonts w:ascii="Times New Roman" w:hAnsi="Times New Roman"/>
                <w:sz w:val="24"/>
                <w:szCs w:val="24"/>
                <w:lang w:val="be-BY"/>
              </w:rPr>
              <w:t>.</w:t>
            </w:r>
          </w:p>
        </w:tc>
      </w:tr>
      <w:tr w:rsidR="0093000C" w:rsidRPr="0013004E" w14:paraId="21EA90D9" w14:textId="77777777" w:rsidTr="00D55613">
        <w:tc>
          <w:tcPr>
            <w:tcW w:w="3681" w:type="dxa"/>
            <w:tcBorders>
              <w:top w:val="single" w:sz="4" w:space="0" w:color="auto"/>
              <w:left w:val="single" w:sz="4" w:space="0" w:color="auto"/>
              <w:bottom w:val="single" w:sz="4" w:space="0" w:color="auto"/>
              <w:right w:val="single" w:sz="4" w:space="0" w:color="auto"/>
            </w:tcBorders>
            <w:hideMark/>
          </w:tcPr>
          <w:p w14:paraId="7DABA3DB" w14:textId="77777777" w:rsidR="0093000C" w:rsidRPr="0013004E" w:rsidRDefault="0093000C" w:rsidP="00D55613">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Музыка:</w:t>
            </w:r>
          </w:p>
          <w:p w14:paraId="3CBA14C0" w14:textId="77777777" w:rsidR="0093000C" w:rsidRPr="0013004E" w:rsidRDefault="0093000C" w:rsidP="00D55613">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а) назва, жанр;</w:t>
            </w:r>
          </w:p>
          <w:p w14:paraId="49BADDE5" w14:textId="77777777" w:rsidR="0093000C" w:rsidRPr="0013004E" w:rsidRDefault="0093000C" w:rsidP="00D55613">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б) месца, час выканання;</w:t>
            </w:r>
          </w:p>
          <w:p w14:paraId="20DF735C" w14:textId="77777777" w:rsidR="0093000C" w:rsidRPr="0013004E" w:rsidRDefault="0093000C" w:rsidP="00D55613">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в) выканаўцы (полаўзроставая катэгорыя);</w:t>
            </w:r>
          </w:p>
          <w:p w14:paraId="375949BE" w14:textId="77777777" w:rsidR="0093000C" w:rsidRPr="0013004E" w:rsidRDefault="0093000C" w:rsidP="00D55613">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г) колькасны склад (сольна, дуэтам, ансамблем);</w:t>
            </w:r>
          </w:p>
          <w:p w14:paraId="776ED623" w14:textId="77777777" w:rsidR="0093000C" w:rsidRPr="0013004E" w:rsidRDefault="0093000C" w:rsidP="00D55613">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д) інструменты;</w:t>
            </w:r>
          </w:p>
          <w:p w14:paraId="7219EDEE" w14:textId="77777777" w:rsidR="0093000C" w:rsidRPr="0013004E" w:rsidRDefault="0093000C" w:rsidP="00D55613">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е) адзенне;</w:t>
            </w:r>
          </w:p>
          <w:p w14:paraId="67C9AEFB" w14:textId="77777777" w:rsidR="0093000C" w:rsidRPr="0013004E" w:rsidRDefault="0093000C" w:rsidP="00D55613">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ж) відэа- ці аўдыёфіксацыя прыкладваецца.</w:t>
            </w:r>
          </w:p>
        </w:tc>
        <w:tc>
          <w:tcPr>
            <w:tcW w:w="11198" w:type="dxa"/>
            <w:tcBorders>
              <w:top w:val="single" w:sz="4" w:space="0" w:color="auto"/>
              <w:left w:val="single" w:sz="4" w:space="0" w:color="auto"/>
              <w:bottom w:val="single" w:sz="4" w:space="0" w:color="auto"/>
              <w:right w:val="single" w:sz="4" w:space="0" w:color="auto"/>
            </w:tcBorders>
          </w:tcPr>
          <w:p w14:paraId="1B18CFDA" w14:textId="30D75F6B" w:rsidR="007E5992" w:rsidRPr="0013004E" w:rsidRDefault="002875F6" w:rsidP="0013004E">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Найгрыш</w:t>
            </w:r>
            <w:r w:rsidR="0013004E">
              <w:rPr>
                <w:rFonts w:ascii="Times New Roman" w:hAnsi="Times New Roman"/>
                <w:sz w:val="24"/>
                <w:szCs w:val="24"/>
                <w:lang w:val="be-BY"/>
              </w:rPr>
              <w:t>ы</w:t>
            </w:r>
            <w:r w:rsidRPr="0013004E">
              <w:rPr>
                <w:rFonts w:ascii="Times New Roman" w:hAnsi="Times New Roman"/>
                <w:sz w:val="24"/>
                <w:szCs w:val="24"/>
                <w:lang w:val="be-BY"/>
              </w:rPr>
              <w:t xml:space="preserve"> “Полька мясцовая”</w:t>
            </w:r>
            <w:r w:rsidR="0013004E">
              <w:rPr>
                <w:rFonts w:ascii="Times New Roman" w:hAnsi="Times New Roman"/>
                <w:sz w:val="24"/>
                <w:szCs w:val="24"/>
                <w:lang w:val="be-BY"/>
              </w:rPr>
              <w:t xml:space="preserve">, </w:t>
            </w:r>
            <w:r w:rsidR="007E5992" w:rsidRPr="0013004E">
              <w:rPr>
                <w:rFonts w:ascii="Times New Roman" w:hAnsi="Times New Roman"/>
                <w:sz w:val="24"/>
                <w:szCs w:val="24"/>
                <w:lang w:val="be-BY"/>
              </w:rPr>
              <w:t>“Нарэчанька”</w:t>
            </w:r>
            <w:r w:rsidR="0013004E">
              <w:rPr>
                <w:rFonts w:ascii="Times New Roman" w:hAnsi="Times New Roman"/>
                <w:sz w:val="24"/>
                <w:szCs w:val="24"/>
                <w:lang w:val="be-BY"/>
              </w:rPr>
              <w:t xml:space="preserve">, </w:t>
            </w:r>
            <w:r w:rsidR="007E5992" w:rsidRPr="0013004E">
              <w:rPr>
                <w:rFonts w:ascii="Times New Roman" w:hAnsi="Times New Roman"/>
                <w:sz w:val="24"/>
                <w:szCs w:val="24"/>
                <w:lang w:val="be-BY"/>
              </w:rPr>
              <w:t>“Кракавяк”</w:t>
            </w:r>
          </w:p>
        </w:tc>
      </w:tr>
      <w:tr w:rsidR="0093000C" w:rsidRPr="0013004E" w14:paraId="508C5C7B" w14:textId="77777777" w:rsidTr="00D55613">
        <w:tc>
          <w:tcPr>
            <w:tcW w:w="3681" w:type="dxa"/>
            <w:tcBorders>
              <w:top w:val="single" w:sz="4" w:space="0" w:color="auto"/>
              <w:left w:val="single" w:sz="4" w:space="0" w:color="auto"/>
              <w:bottom w:val="single" w:sz="4" w:space="0" w:color="auto"/>
              <w:right w:val="single" w:sz="4" w:space="0" w:color="auto"/>
            </w:tcBorders>
            <w:hideMark/>
          </w:tcPr>
          <w:p w14:paraId="3EC3A694" w14:textId="77777777" w:rsidR="0093000C" w:rsidRPr="0013004E" w:rsidRDefault="0093000C" w:rsidP="00D55613">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Гульні, забавы:</w:t>
            </w:r>
          </w:p>
          <w:p w14:paraId="72DA5C1F" w14:textId="77777777" w:rsidR="0093000C" w:rsidRPr="0013004E" w:rsidRDefault="0093000C" w:rsidP="00D55613">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а) назва;</w:t>
            </w:r>
          </w:p>
          <w:p w14:paraId="3E0D01BB" w14:textId="77777777" w:rsidR="0093000C" w:rsidRPr="0013004E" w:rsidRDefault="0093000C" w:rsidP="00D55613">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б) месца, час выканання;</w:t>
            </w:r>
          </w:p>
          <w:p w14:paraId="14082F24" w14:textId="77777777" w:rsidR="0093000C" w:rsidRPr="0013004E" w:rsidRDefault="0093000C" w:rsidP="00D55613">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в) выканаўцы (полаўзроставая катэгорыя);</w:t>
            </w:r>
          </w:p>
          <w:p w14:paraId="19052124" w14:textId="77777777" w:rsidR="0093000C" w:rsidRPr="0013004E" w:rsidRDefault="0093000C" w:rsidP="00D55613">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г) музычнае суправаджэнне (у тым ліку танцы і песні);</w:t>
            </w:r>
          </w:p>
          <w:p w14:paraId="74D52A3B" w14:textId="77777777" w:rsidR="0093000C" w:rsidRPr="0013004E" w:rsidRDefault="0093000C" w:rsidP="00D55613">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lastRenderedPageBreak/>
              <w:t>д) атрыбутыка;</w:t>
            </w:r>
          </w:p>
          <w:p w14:paraId="30C21691" w14:textId="77777777" w:rsidR="0093000C" w:rsidRPr="0013004E" w:rsidRDefault="0093000C" w:rsidP="00D55613">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е) кароткае апісанне ходу гульні, забавы.</w:t>
            </w:r>
          </w:p>
        </w:tc>
        <w:tc>
          <w:tcPr>
            <w:tcW w:w="11198" w:type="dxa"/>
            <w:tcBorders>
              <w:top w:val="single" w:sz="4" w:space="0" w:color="auto"/>
              <w:left w:val="single" w:sz="4" w:space="0" w:color="auto"/>
              <w:bottom w:val="single" w:sz="4" w:space="0" w:color="auto"/>
              <w:right w:val="single" w:sz="4" w:space="0" w:color="auto"/>
            </w:tcBorders>
          </w:tcPr>
          <w:p w14:paraId="20E87957" w14:textId="77777777" w:rsidR="0093000C" w:rsidRPr="0013004E" w:rsidRDefault="00516A9E" w:rsidP="00D55613">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lastRenderedPageBreak/>
              <w:t>“Галоўная кума”</w:t>
            </w:r>
          </w:p>
          <w:p w14:paraId="1183CF15" w14:textId="77777777" w:rsidR="00516A9E" w:rsidRPr="0013004E" w:rsidRDefault="00516A9E" w:rsidP="00516A9E">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Гулялі маладыя, незамужнія дзяўчаты, пасля абрада “Кумлення”.</w:t>
            </w:r>
          </w:p>
          <w:p w14:paraId="08AC0F41" w14:textId="77777777" w:rsidR="00516A9E" w:rsidRPr="0013004E" w:rsidRDefault="00516A9E" w:rsidP="00516A9E">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Без музычнага суправаджэння.</w:t>
            </w:r>
          </w:p>
          <w:p w14:paraId="4BD1F40C" w14:textId="77777777" w:rsidR="00516A9E" w:rsidRPr="0013004E" w:rsidRDefault="00516A9E" w:rsidP="00A710F9">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 xml:space="preserve">Дзяўчаты </w:t>
            </w:r>
            <w:r w:rsidR="00877A89" w:rsidRPr="0013004E">
              <w:rPr>
                <w:rFonts w:ascii="Times New Roman" w:hAnsi="Times New Roman"/>
                <w:sz w:val="24"/>
                <w:szCs w:val="24"/>
                <w:lang w:val="be-BY"/>
              </w:rPr>
              <w:t>станавіліся ў 2 шэрэнгі, тварам адна да адной. На лік тры падкідвалі свае на</w:t>
            </w:r>
            <w:r w:rsidR="00A710F9" w:rsidRPr="0013004E">
              <w:rPr>
                <w:rFonts w:ascii="Times New Roman" w:hAnsi="Times New Roman"/>
                <w:sz w:val="24"/>
                <w:szCs w:val="24"/>
                <w:lang w:val="be-BY"/>
              </w:rPr>
              <w:t>с</w:t>
            </w:r>
            <w:r w:rsidR="00877A89" w:rsidRPr="0013004E">
              <w:rPr>
                <w:rFonts w:ascii="Times New Roman" w:hAnsi="Times New Roman"/>
                <w:sz w:val="24"/>
                <w:szCs w:val="24"/>
                <w:lang w:val="be-BY"/>
              </w:rPr>
              <w:t>овачкі. Тая, чыя насовачка ўзляціць вышэй</w:t>
            </w:r>
            <w:r w:rsidR="00A710F9" w:rsidRPr="0013004E">
              <w:rPr>
                <w:rFonts w:ascii="Times New Roman" w:hAnsi="Times New Roman"/>
                <w:sz w:val="24"/>
                <w:szCs w:val="24"/>
                <w:lang w:val="be-BY"/>
              </w:rPr>
              <w:t>,</w:t>
            </w:r>
            <w:r w:rsidR="00877A89" w:rsidRPr="0013004E">
              <w:rPr>
                <w:rFonts w:ascii="Times New Roman" w:hAnsi="Times New Roman"/>
                <w:sz w:val="24"/>
                <w:szCs w:val="24"/>
                <w:lang w:val="be-BY"/>
              </w:rPr>
              <w:t xml:space="preserve"> – аб’яўлялася галоўнай кумой.</w:t>
            </w:r>
          </w:p>
        </w:tc>
      </w:tr>
      <w:tr w:rsidR="0093000C" w:rsidRPr="0013004E" w14:paraId="0615DCEB" w14:textId="77777777" w:rsidTr="00D55613">
        <w:tc>
          <w:tcPr>
            <w:tcW w:w="3681" w:type="dxa"/>
            <w:tcBorders>
              <w:top w:val="single" w:sz="4" w:space="0" w:color="auto"/>
              <w:left w:val="single" w:sz="4" w:space="0" w:color="auto"/>
              <w:bottom w:val="single" w:sz="4" w:space="0" w:color="auto"/>
              <w:right w:val="single" w:sz="4" w:space="0" w:color="auto"/>
            </w:tcBorders>
          </w:tcPr>
          <w:p w14:paraId="33C4B8A5" w14:textId="77777777" w:rsidR="0093000C" w:rsidRPr="0013004E" w:rsidRDefault="0093000C" w:rsidP="00D55613">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lastRenderedPageBreak/>
              <w:t>Прыкметы, павер’і (тэксты)</w:t>
            </w:r>
          </w:p>
          <w:p w14:paraId="1CEC633E" w14:textId="77777777" w:rsidR="0093000C" w:rsidRPr="0013004E" w:rsidRDefault="0093000C" w:rsidP="00D55613">
            <w:pPr>
              <w:tabs>
                <w:tab w:val="left" w:pos="284"/>
                <w:tab w:val="left" w:pos="851"/>
              </w:tabs>
              <w:spacing w:after="0" w:line="240" w:lineRule="auto"/>
              <w:jc w:val="both"/>
              <w:rPr>
                <w:rFonts w:ascii="Times New Roman" w:hAnsi="Times New Roman"/>
                <w:sz w:val="24"/>
                <w:szCs w:val="24"/>
                <w:lang w:val="be-BY"/>
              </w:rPr>
            </w:pPr>
          </w:p>
        </w:tc>
        <w:tc>
          <w:tcPr>
            <w:tcW w:w="11198" w:type="dxa"/>
            <w:tcBorders>
              <w:top w:val="single" w:sz="4" w:space="0" w:color="auto"/>
              <w:left w:val="single" w:sz="4" w:space="0" w:color="auto"/>
              <w:bottom w:val="single" w:sz="4" w:space="0" w:color="auto"/>
              <w:right w:val="single" w:sz="4" w:space="0" w:color="auto"/>
            </w:tcBorders>
          </w:tcPr>
          <w:p w14:paraId="4DE4AD5E" w14:textId="77777777" w:rsidR="0093000C" w:rsidRPr="0013004E" w:rsidRDefault="00DA75C6" w:rsidP="00D55613">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Хто ажэніцца ў гэты дзень, у таго замужжа будзе шчаслівае.</w:t>
            </w:r>
          </w:p>
          <w:p w14:paraId="58DBDF64" w14:textId="77777777" w:rsidR="00DA75C6" w:rsidRPr="0013004E" w:rsidRDefault="00DA75C6" w:rsidP="00D55613">
            <w:pPr>
              <w:tabs>
                <w:tab w:val="left" w:pos="284"/>
                <w:tab w:val="left" w:pos="851"/>
              </w:tabs>
              <w:spacing w:after="0" w:line="240" w:lineRule="auto"/>
              <w:jc w:val="both"/>
              <w:rPr>
                <w:rFonts w:ascii="Times New Roman" w:hAnsi="Times New Roman"/>
                <w:sz w:val="24"/>
                <w:szCs w:val="24"/>
                <w:lang w:val="be-BY"/>
              </w:rPr>
            </w:pPr>
          </w:p>
        </w:tc>
      </w:tr>
      <w:tr w:rsidR="0093000C" w:rsidRPr="0013004E" w14:paraId="5D59188F" w14:textId="77777777" w:rsidTr="00D55613">
        <w:tc>
          <w:tcPr>
            <w:tcW w:w="3681" w:type="dxa"/>
            <w:tcBorders>
              <w:top w:val="single" w:sz="4" w:space="0" w:color="auto"/>
              <w:left w:val="single" w:sz="4" w:space="0" w:color="auto"/>
              <w:bottom w:val="single" w:sz="4" w:space="0" w:color="auto"/>
              <w:right w:val="single" w:sz="4" w:space="0" w:color="auto"/>
            </w:tcBorders>
          </w:tcPr>
          <w:p w14:paraId="0FC8D1D4" w14:textId="77777777" w:rsidR="0093000C" w:rsidRPr="0013004E" w:rsidRDefault="0093000C" w:rsidP="00D55613">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Традыцыйная кухня:</w:t>
            </w:r>
          </w:p>
          <w:p w14:paraId="26267D2C" w14:textId="77777777" w:rsidR="0093000C" w:rsidRPr="0013004E" w:rsidRDefault="0093000C" w:rsidP="00D55613">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а) назва стравы;</w:t>
            </w:r>
          </w:p>
          <w:p w14:paraId="2D9CBB94" w14:textId="77777777" w:rsidR="0093000C" w:rsidRPr="0013004E" w:rsidRDefault="0093000C" w:rsidP="00D55613">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б) час ужывання;</w:t>
            </w:r>
          </w:p>
          <w:p w14:paraId="70D4F840" w14:textId="77777777" w:rsidR="0093000C" w:rsidRPr="0013004E" w:rsidRDefault="0093000C" w:rsidP="00D55613">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в) хто гатаваў;</w:t>
            </w:r>
          </w:p>
          <w:p w14:paraId="3544A723" w14:textId="77777777" w:rsidR="0093000C" w:rsidRPr="0013004E" w:rsidRDefault="0093000C" w:rsidP="00D55613">
            <w:pPr>
              <w:tabs>
                <w:tab w:val="left" w:pos="284"/>
                <w:tab w:val="left" w:pos="851"/>
              </w:tabs>
              <w:spacing w:after="0" w:line="240" w:lineRule="auto"/>
              <w:jc w:val="both"/>
              <w:rPr>
                <w:rFonts w:ascii="Times New Roman" w:hAnsi="Times New Roman"/>
                <w:sz w:val="24"/>
                <w:szCs w:val="24"/>
              </w:rPr>
            </w:pPr>
            <w:r w:rsidRPr="0013004E">
              <w:rPr>
                <w:rFonts w:ascii="Times New Roman" w:hAnsi="Times New Roman"/>
                <w:sz w:val="24"/>
                <w:szCs w:val="24"/>
                <w:lang w:val="be-BY"/>
              </w:rPr>
              <w:t>г) працэс прыгатавання.</w:t>
            </w:r>
          </w:p>
          <w:p w14:paraId="25CCB52B" w14:textId="77777777" w:rsidR="0093000C" w:rsidRPr="0013004E" w:rsidRDefault="0093000C" w:rsidP="00D55613">
            <w:pPr>
              <w:tabs>
                <w:tab w:val="left" w:pos="284"/>
                <w:tab w:val="left" w:pos="851"/>
              </w:tabs>
              <w:spacing w:after="0" w:line="240" w:lineRule="auto"/>
              <w:jc w:val="both"/>
              <w:rPr>
                <w:rFonts w:ascii="Times New Roman" w:hAnsi="Times New Roman"/>
                <w:sz w:val="24"/>
                <w:szCs w:val="24"/>
                <w:lang w:val="be-BY"/>
              </w:rPr>
            </w:pPr>
          </w:p>
        </w:tc>
        <w:tc>
          <w:tcPr>
            <w:tcW w:w="11198" w:type="dxa"/>
            <w:tcBorders>
              <w:top w:val="single" w:sz="4" w:space="0" w:color="auto"/>
              <w:left w:val="single" w:sz="4" w:space="0" w:color="auto"/>
              <w:bottom w:val="single" w:sz="4" w:space="0" w:color="auto"/>
              <w:right w:val="single" w:sz="4" w:space="0" w:color="auto"/>
            </w:tcBorders>
          </w:tcPr>
          <w:p w14:paraId="394F0917" w14:textId="77777777" w:rsidR="0093000C" w:rsidRPr="0013004E" w:rsidRDefault="00B6349A" w:rsidP="00D55613">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Яечня з блінамі.</w:t>
            </w:r>
          </w:p>
          <w:p w14:paraId="281C825C" w14:textId="77777777" w:rsidR="00B6349A" w:rsidRPr="0013004E" w:rsidRDefault="00B6349A" w:rsidP="00D55613">
            <w:pPr>
              <w:tabs>
                <w:tab w:val="left" w:pos="284"/>
                <w:tab w:val="left" w:pos="851"/>
              </w:tabs>
              <w:spacing w:after="0" w:line="240" w:lineRule="auto"/>
              <w:jc w:val="both"/>
              <w:rPr>
                <w:rFonts w:ascii="Times New Roman" w:hAnsi="Times New Roman"/>
                <w:i/>
                <w:sz w:val="24"/>
                <w:szCs w:val="24"/>
                <w:lang w:val="be-BY"/>
              </w:rPr>
            </w:pPr>
            <w:r w:rsidRPr="0013004E">
              <w:rPr>
                <w:rFonts w:ascii="Times New Roman" w:hAnsi="Times New Roman"/>
                <w:i/>
                <w:sz w:val="24"/>
                <w:szCs w:val="24"/>
                <w:lang w:val="be-BY"/>
              </w:rPr>
              <w:t>Ставілі на стол падчас сумеснай святочнай трапезы.</w:t>
            </w:r>
          </w:p>
          <w:p w14:paraId="68C1D671" w14:textId="77777777" w:rsidR="00D55613" w:rsidRPr="0013004E" w:rsidRDefault="00B6349A" w:rsidP="00C64DF7">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Траецкі каравай з тварагом.</w:t>
            </w:r>
          </w:p>
          <w:p w14:paraId="6F4C90C7" w14:textId="77777777" w:rsidR="00B6349A" w:rsidRPr="0013004E" w:rsidRDefault="00A710F9" w:rsidP="00C64DF7">
            <w:pPr>
              <w:tabs>
                <w:tab w:val="left" w:pos="284"/>
                <w:tab w:val="left" w:pos="851"/>
              </w:tabs>
              <w:spacing w:after="0" w:line="240" w:lineRule="auto"/>
              <w:jc w:val="both"/>
              <w:rPr>
                <w:rFonts w:ascii="Times New Roman" w:hAnsi="Times New Roman"/>
                <w:i/>
                <w:sz w:val="24"/>
                <w:szCs w:val="24"/>
                <w:lang w:val="be-BY"/>
              </w:rPr>
            </w:pPr>
            <w:r w:rsidRPr="0013004E">
              <w:rPr>
                <w:rFonts w:ascii="Times New Roman" w:hAnsi="Times New Roman"/>
                <w:i/>
                <w:sz w:val="24"/>
                <w:szCs w:val="24"/>
                <w:lang w:val="be-BY"/>
              </w:rPr>
              <w:t>Што датычыць яго рэцэпта, то адметнай рысай тут з’яўляецца дабаўленне тварагу, карыцы і ўпрыгожванне зелянінай (бярозавымі галінамі)</w:t>
            </w:r>
          </w:p>
          <w:p w14:paraId="675B196D" w14:textId="77777777" w:rsidR="00C64DF7" w:rsidRPr="0013004E" w:rsidRDefault="00C64DF7" w:rsidP="00C64DF7">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sz w:val="24"/>
                <w:szCs w:val="24"/>
                <w:lang w:val="be-BY"/>
              </w:rPr>
              <w:t>Траецкі пірог са шчаўем</w:t>
            </w:r>
            <w:r w:rsidR="00B6349A" w:rsidRPr="0013004E">
              <w:rPr>
                <w:rFonts w:ascii="Times New Roman" w:hAnsi="Times New Roman"/>
                <w:sz w:val="24"/>
                <w:szCs w:val="24"/>
                <w:lang w:val="be-BY"/>
              </w:rPr>
              <w:t>.</w:t>
            </w:r>
          </w:p>
          <w:p w14:paraId="2CEB639C" w14:textId="77777777" w:rsidR="00A710F9" w:rsidRPr="0013004E" w:rsidRDefault="00A710F9" w:rsidP="00F03AE9">
            <w:pPr>
              <w:tabs>
                <w:tab w:val="left" w:pos="284"/>
                <w:tab w:val="left" w:pos="851"/>
              </w:tabs>
              <w:spacing w:after="0" w:line="240" w:lineRule="auto"/>
              <w:jc w:val="both"/>
              <w:rPr>
                <w:rFonts w:ascii="Times New Roman" w:hAnsi="Times New Roman"/>
                <w:sz w:val="24"/>
                <w:szCs w:val="24"/>
                <w:lang w:val="be-BY"/>
              </w:rPr>
            </w:pPr>
            <w:r w:rsidRPr="0013004E">
              <w:rPr>
                <w:rFonts w:ascii="Times New Roman" w:hAnsi="Times New Roman"/>
                <w:i/>
                <w:sz w:val="24"/>
                <w:szCs w:val="24"/>
                <w:lang w:val="be-BY"/>
              </w:rPr>
              <w:t xml:space="preserve">Звечару збіраюць і перамываюць шчаўе, расцілаюць постілку на стале і пакідаюць шчаўе на ноч сохнуць. Зранку заводзяць дражджавое цеста. Шчаўе шынкуюць і змешваюць з </w:t>
            </w:r>
            <w:r w:rsidR="00F03AE9" w:rsidRPr="0013004E">
              <w:rPr>
                <w:rFonts w:ascii="Times New Roman" w:hAnsi="Times New Roman"/>
                <w:i/>
                <w:sz w:val="24"/>
                <w:szCs w:val="24"/>
                <w:lang w:val="be-BY"/>
              </w:rPr>
              <w:t>цукрам – гэтым начыняюць пірог</w:t>
            </w:r>
            <w:r w:rsidRPr="0013004E">
              <w:rPr>
                <w:rFonts w:ascii="Times New Roman" w:hAnsi="Times New Roman"/>
                <w:i/>
                <w:sz w:val="24"/>
                <w:szCs w:val="24"/>
                <w:lang w:val="be-BY"/>
              </w:rPr>
              <w:t xml:space="preserve">. Цеста </w:t>
            </w:r>
            <w:r w:rsidR="00F03AE9" w:rsidRPr="0013004E">
              <w:rPr>
                <w:rFonts w:ascii="Times New Roman" w:hAnsi="Times New Roman"/>
                <w:i/>
                <w:sz w:val="24"/>
                <w:szCs w:val="24"/>
                <w:lang w:val="be-BY"/>
              </w:rPr>
              <w:t>раскотваю</w:t>
            </w:r>
            <w:r w:rsidRPr="0013004E">
              <w:rPr>
                <w:rFonts w:ascii="Times New Roman" w:hAnsi="Times New Roman"/>
                <w:i/>
                <w:sz w:val="24"/>
                <w:szCs w:val="24"/>
                <w:lang w:val="be-BY"/>
              </w:rPr>
              <w:t>, як на рулет, заварочваюць у яго</w:t>
            </w:r>
            <w:r w:rsidR="00F03AE9" w:rsidRPr="0013004E">
              <w:rPr>
                <w:rFonts w:ascii="Times New Roman" w:hAnsi="Times New Roman"/>
                <w:i/>
                <w:sz w:val="24"/>
                <w:szCs w:val="24"/>
                <w:lang w:val="be-BY"/>
              </w:rPr>
              <w:t xml:space="preserve"> начынку са  шчаўя</w:t>
            </w:r>
            <w:r w:rsidRPr="0013004E">
              <w:rPr>
                <w:rFonts w:ascii="Times New Roman" w:hAnsi="Times New Roman"/>
                <w:i/>
                <w:sz w:val="24"/>
                <w:szCs w:val="24"/>
                <w:lang w:val="be-BY"/>
              </w:rPr>
              <w:t>.</w:t>
            </w:r>
          </w:p>
        </w:tc>
      </w:tr>
    </w:tbl>
    <w:p w14:paraId="3E100B54" w14:textId="77777777" w:rsidR="00174A8E" w:rsidRPr="0013004E" w:rsidRDefault="00174A8E">
      <w:pPr>
        <w:rPr>
          <w:rFonts w:ascii="Times New Roman" w:hAnsi="Times New Roman"/>
          <w:sz w:val="24"/>
          <w:szCs w:val="24"/>
          <w:lang w:val="be-BY"/>
        </w:rPr>
      </w:pPr>
    </w:p>
    <w:sectPr w:rsidR="00174A8E" w:rsidRPr="0013004E" w:rsidSect="00A55F7F">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65417"/>
    <w:multiLevelType w:val="hybridMultilevel"/>
    <w:tmpl w:val="FD3EE2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F2B3274"/>
    <w:multiLevelType w:val="hybridMultilevel"/>
    <w:tmpl w:val="BAF62774"/>
    <w:lvl w:ilvl="0" w:tplc="5E4C1D12">
      <w:start w:val="14"/>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5BFD3A88"/>
    <w:multiLevelType w:val="hybridMultilevel"/>
    <w:tmpl w:val="8F4E0C3A"/>
    <w:lvl w:ilvl="0" w:tplc="C4FC9D1A">
      <w:start w:val="1"/>
      <w:numFmt w:val="decimal"/>
      <w:lvlText w:val="%1."/>
      <w:lvlJc w:val="left"/>
      <w:pPr>
        <w:ind w:left="648" w:hanging="360"/>
      </w:pPr>
      <w:rPr>
        <w:rFonts w:hint="default"/>
        <w:b w:val="0"/>
        <w:i w:val="0"/>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3" w15:restartNumberingAfterBreak="0">
    <w:nsid w:val="7AA30860"/>
    <w:multiLevelType w:val="hybridMultilevel"/>
    <w:tmpl w:val="55982FF6"/>
    <w:lvl w:ilvl="0" w:tplc="D6F4F722">
      <w:start w:val="1"/>
      <w:numFmt w:val="bullet"/>
      <w:lvlText w:val="-"/>
      <w:lvlJc w:val="left"/>
      <w:pPr>
        <w:ind w:left="382" w:hanging="360"/>
      </w:pPr>
      <w:rPr>
        <w:rFonts w:ascii="Times New Roman" w:eastAsia="Calibri" w:hAnsi="Times New Roman" w:cs="Times New Roman" w:hint="default"/>
      </w:rPr>
    </w:lvl>
    <w:lvl w:ilvl="1" w:tplc="04190003">
      <w:start w:val="1"/>
      <w:numFmt w:val="bullet"/>
      <w:lvlText w:val="o"/>
      <w:lvlJc w:val="left"/>
      <w:pPr>
        <w:ind w:left="1102" w:hanging="360"/>
      </w:pPr>
      <w:rPr>
        <w:rFonts w:ascii="Courier New" w:hAnsi="Courier New" w:cs="Courier New" w:hint="default"/>
      </w:rPr>
    </w:lvl>
    <w:lvl w:ilvl="2" w:tplc="04190005">
      <w:start w:val="1"/>
      <w:numFmt w:val="bullet"/>
      <w:lvlText w:val=""/>
      <w:lvlJc w:val="left"/>
      <w:pPr>
        <w:ind w:left="1822" w:hanging="360"/>
      </w:pPr>
      <w:rPr>
        <w:rFonts w:ascii="Wingdings" w:hAnsi="Wingdings" w:hint="default"/>
      </w:rPr>
    </w:lvl>
    <w:lvl w:ilvl="3" w:tplc="04190001">
      <w:start w:val="1"/>
      <w:numFmt w:val="bullet"/>
      <w:lvlText w:val=""/>
      <w:lvlJc w:val="left"/>
      <w:pPr>
        <w:ind w:left="2542" w:hanging="360"/>
      </w:pPr>
      <w:rPr>
        <w:rFonts w:ascii="Symbol" w:hAnsi="Symbol" w:hint="default"/>
      </w:rPr>
    </w:lvl>
    <w:lvl w:ilvl="4" w:tplc="04190003">
      <w:start w:val="1"/>
      <w:numFmt w:val="bullet"/>
      <w:lvlText w:val="o"/>
      <w:lvlJc w:val="left"/>
      <w:pPr>
        <w:ind w:left="3262" w:hanging="360"/>
      </w:pPr>
      <w:rPr>
        <w:rFonts w:ascii="Courier New" w:hAnsi="Courier New" w:cs="Courier New" w:hint="default"/>
      </w:rPr>
    </w:lvl>
    <w:lvl w:ilvl="5" w:tplc="04190005">
      <w:start w:val="1"/>
      <w:numFmt w:val="bullet"/>
      <w:lvlText w:val=""/>
      <w:lvlJc w:val="left"/>
      <w:pPr>
        <w:ind w:left="3982" w:hanging="360"/>
      </w:pPr>
      <w:rPr>
        <w:rFonts w:ascii="Wingdings" w:hAnsi="Wingdings" w:hint="default"/>
      </w:rPr>
    </w:lvl>
    <w:lvl w:ilvl="6" w:tplc="04190001">
      <w:start w:val="1"/>
      <w:numFmt w:val="bullet"/>
      <w:lvlText w:val=""/>
      <w:lvlJc w:val="left"/>
      <w:pPr>
        <w:ind w:left="4702" w:hanging="360"/>
      </w:pPr>
      <w:rPr>
        <w:rFonts w:ascii="Symbol" w:hAnsi="Symbol" w:hint="default"/>
      </w:rPr>
    </w:lvl>
    <w:lvl w:ilvl="7" w:tplc="04190003">
      <w:start w:val="1"/>
      <w:numFmt w:val="bullet"/>
      <w:lvlText w:val="o"/>
      <w:lvlJc w:val="left"/>
      <w:pPr>
        <w:ind w:left="5422" w:hanging="360"/>
      </w:pPr>
      <w:rPr>
        <w:rFonts w:ascii="Courier New" w:hAnsi="Courier New" w:cs="Courier New" w:hint="default"/>
      </w:rPr>
    </w:lvl>
    <w:lvl w:ilvl="8" w:tplc="04190005">
      <w:start w:val="1"/>
      <w:numFmt w:val="bullet"/>
      <w:lvlText w:val=""/>
      <w:lvlJc w:val="left"/>
      <w:pPr>
        <w:ind w:left="6142"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D60F8"/>
    <w:rsid w:val="000049C3"/>
    <w:rsid w:val="00045082"/>
    <w:rsid w:val="0004693C"/>
    <w:rsid w:val="00093366"/>
    <w:rsid w:val="001025C0"/>
    <w:rsid w:val="00123798"/>
    <w:rsid w:val="0013004E"/>
    <w:rsid w:val="001524F2"/>
    <w:rsid w:val="0015671B"/>
    <w:rsid w:val="00174A8E"/>
    <w:rsid w:val="00196E1C"/>
    <w:rsid w:val="00197BE7"/>
    <w:rsid w:val="002875F6"/>
    <w:rsid w:val="002B4884"/>
    <w:rsid w:val="002C282B"/>
    <w:rsid w:val="002C2FE3"/>
    <w:rsid w:val="003053DD"/>
    <w:rsid w:val="0032233A"/>
    <w:rsid w:val="003717D2"/>
    <w:rsid w:val="003C1638"/>
    <w:rsid w:val="003D60F8"/>
    <w:rsid w:val="003F4D74"/>
    <w:rsid w:val="003F79E3"/>
    <w:rsid w:val="00412EEC"/>
    <w:rsid w:val="004774E2"/>
    <w:rsid w:val="00491415"/>
    <w:rsid w:val="004A28F8"/>
    <w:rsid w:val="004C36EB"/>
    <w:rsid w:val="004D70AF"/>
    <w:rsid w:val="004F3FF2"/>
    <w:rsid w:val="00516A9E"/>
    <w:rsid w:val="00541FB2"/>
    <w:rsid w:val="00544203"/>
    <w:rsid w:val="00565177"/>
    <w:rsid w:val="005740FF"/>
    <w:rsid w:val="00593E78"/>
    <w:rsid w:val="005B2A27"/>
    <w:rsid w:val="005C6966"/>
    <w:rsid w:val="005F4FAC"/>
    <w:rsid w:val="00673FA8"/>
    <w:rsid w:val="006A52E1"/>
    <w:rsid w:val="006B242A"/>
    <w:rsid w:val="00735571"/>
    <w:rsid w:val="00783C57"/>
    <w:rsid w:val="00796833"/>
    <w:rsid w:val="007E5992"/>
    <w:rsid w:val="00813015"/>
    <w:rsid w:val="008467E8"/>
    <w:rsid w:val="00855552"/>
    <w:rsid w:val="00877A89"/>
    <w:rsid w:val="00894B2E"/>
    <w:rsid w:val="008A0AD3"/>
    <w:rsid w:val="008C3140"/>
    <w:rsid w:val="009069B5"/>
    <w:rsid w:val="0093000C"/>
    <w:rsid w:val="0093535E"/>
    <w:rsid w:val="0095038A"/>
    <w:rsid w:val="00983B41"/>
    <w:rsid w:val="009D3571"/>
    <w:rsid w:val="009F487C"/>
    <w:rsid w:val="00A1052E"/>
    <w:rsid w:val="00A174DC"/>
    <w:rsid w:val="00A55F7F"/>
    <w:rsid w:val="00A62CD6"/>
    <w:rsid w:val="00A710F9"/>
    <w:rsid w:val="00AB6FA5"/>
    <w:rsid w:val="00B13598"/>
    <w:rsid w:val="00B33424"/>
    <w:rsid w:val="00B365C1"/>
    <w:rsid w:val="00B53725"/>
    <w:rsid w:val="00B6283A"/>
    <w:rsid w:val="00B6349A"/>
    <w:rsid w:val="00B93347"/>
    <w:rsid w:val="00B957F5"/>
    <w:rsid w:val="00C11B3E"/>
    <w:rsid w:val="00C42C8E"/>
    <w:rsid w:val="00C64DF7"/>
    <w:rsid w:val="00C667BB"/>
    <w:rsid w:val="00C81C95"/>
    <w:rsid w:val="00C92426"/>
    <w:rsid w:val="00CA08FE"/>
    <w:rsid w:val="00CA12A2"/>
    <w:rsid w:val="00CA6D6E"/>
    <w:rsid w:val="00CC6057"/>
    <w:rsid w:val="00CD2DE4"/>
    <w:rsid w:val="00CF306C"/>
    <w:rsid w:val="00D1429F"/>
    <w:rsid w:val="00D32855"/>
    <w:rsid w:val="00D356FD"/>
    <w:rsid w:val="00D51740"/>
    <w:rsid w:val="00D55613"/>
    <w:rsid w:val="00D65EE1"/>
    <w:rsid w:val="00D83DF5"/>
    <w:rsid w:val="00D943D2"/>
    <w:rsid w:val="00D96AEF"/>
    <w:rsid w:val="00DA6E29"/>
    <w:rsid w:val="00DA75C6"/>
    <w:rsid w:val="00DC209C"/>
    <w:rsid w:val="00DF00EF"/>
    <w:rsid w:val="00DF7397"/>
    <w:rsid w:val="00E148A4"/>
    <w:rsid w:val="00E36930"/>
    <w:rsid w:val="00E449DD"/>
    <w:rsid w:val="00EC015F"/>
    <w:rsid w:val="00F03AE9"/>
    <w:rsid w:val="00F147CF"/>
    <w:rsid w:val="00F61F79"/>
    <w:rsid w:val="00F73A89"/>
    <w:rsid w:val="00FD71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E37A4"/>
  <w15:docId w15:val="{7A29F2E3-3059-4C6E-A9E7-3C6B12A1B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000C"/>
    <w:pPr>
      <w:spacing w:after="160" w:line="25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000C"/>
    <w:pPr>
      <w:ind w:left="720"/>
      <w:contextualSpacing/>
    </w:pPr>
  </w:style>
  <w:style w:type="table" w:styleId="a4">
    <w:name w:val="Table Grid"/>
    <w:basedOn w:val="a1"/>
    <w:uiPriority w:val="39"/>
    <w:rsid w:val="00930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80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7</Pages>
  <Words>2117</Words>
  <Characters>12070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omcnt7</dc:creator>
  <cp:lastModifiedBy>omcnt7</cp:lastModifiedBy>
  <cp:revision>13</cp:revision>
  <dcterms:created xsi:type="dcterms:W3CDTF">2023-09-14T08:05:00Z</dcterms:created>
  <dcterms:modified xsi:type="dcterms:W3CDTF">2023-11-21T10:00:00Z</dcterms:modified>
</cp:coreProperties>
</file>